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D4" w:rsidRPr="00C813A8" w:rsidRDefault="006E79D4" w:rsidP="006E79D4">
      <w:pPr>
        <w:jc w:val="center"/>
        <w:rPr>
          <w:b/>
          <w:szCs w:val="24"/>
        </w:rPr>
      </w:pPr>
      <w:r w:rsidRPr="00C813A8">
        <w:rPr>
          <w:b/>
          <w:szCs w:val="24"/>
        </w:rPr>
        <w:t>МИНИСТЕРСТВО НАУКИ И ВЫСШЕГО ОБРАЗОВАНИЯ РОССИЙСКОЙ ФЕДЕРАЦИИ</w:t>
      </w:r>
    </w:p>
    <w:p w:rsidR="006E79D4" w:rsidRPr="00C813A8" w:rsidRDefault="006E79D4" w:rsidP="006E79D4">
      <w:pPr>
        <w:jc w:val="center"/>
        <w:rPr>
          <w:b/>
          <w:szCs w:val="24"/>
        </w:rPr>
      </w:pPr>
      <w:r w:rsidRPr="00C813A8">
        <w:rPr>
          <w:b/>
          <w:szCs w:val="24"/>
        </w:rPr>
        <w:t>ФЕДЕРАЛЬНОЕ ГОСУДАРСТВЕННОЕ БЮДЖЕТНОЕ ОБРАЗОВАТЕЛЬНОЕ УЧРЕЖДЕНИЕ ВЫСШЕГО ОБРАЗОВАНИЯ</w:t>
      </w:r>
    </w:p>
    <w:p w:rsidR="006E79D4" w:rsidRPr="00C813A8" w:rsidRDefault="006E79D4" w:rsidP="006E79D4">
      <w:pPr>
        <w:jc w:val="center"/>
        <w:rPr>
          <w:b/>
          <w:szCs w:val="24"/>
        </w:rPr>
      </w:pPr>
      <w:r w:rsidRPr="00C813A8">
        <w:rPr>
          <w:b/>
          <w:szCs w:val="24"/>
        </w:rPr>
        <w:t>«СЕВЕРО-КАВКАЗСКИЙ ГОРНО-МЕТАЛЛУРГИЧЕСКИЙ ИНСТИТУТ</w:t>
      </w:r>
    </w:p>
    <w:p w:rsidR="006E79D4" w:rsidRPr="00C813A8" w:rsidRDefault="006E79D4" w:rsidP="006E79D4">
      <w:pPr>
        <w:jc w:val="center"/>
        <w:rPr>
          <w:szCs w:val="24"/>
        </w:rPr>
      </w:pPr>
      <w:r w:rsidRPr="00C813A8">
        <w:rPr>
          <w:b/>
          <w:szCs w:val="24"/>
        </w:rPr>
        <w:t>(ГОСУДАРСТВЕННЫЙ ТЕХНОЛОГИЧЕСКИЙ УНИВЕРСИТЕТ)»</w:t>
      </w:r>
    </w:p>
    <w:p w:rsidR="006E79D4" w:rsidRPr="00C813A8" w:rsidRDefault="006E79D4" w:rsidP="006E79D4">
      <w:pPr>
        <w:jc w:val="center"/>
        <w:rPr>
          <w:b/>
          <w:szCs w:val="24"/>
        </w:rPr>
      </w:pPr>
    </w:p>
    <w:p w:rsidR="006E79D4" w:rsidRPr="00C813A8" w:rsidRDefault="006E79D4" w:rsidP="006E79D4">
      <w:pPr>
        <w:jc w:val="right"/>
        <w:rPr>
          <w:szCs w:val="24"/>
        </w:rPr>
      </w:pPr>
    </w:p>
    <w:p w:rsidR="006E79D4" w:rsidRPr="00C813A8" w:rsidRDefault="006E79D4" w:rsidP="006E79D4">
      <w:pPr>
        <w:jc w:val="right"/>
        <w:rPr>
          <w:szCs w:val="24"/>
        </w:rPr>
      </w:pPr>
    </w:p>
    <w:p w:rsidR="00022E27" w:rsidRPr="000B3678" w:rsidRDefault="00022E27" w:rsidP="00022E27">
      <w:pPr>
        <w:ind w:left="5812" w:firstLine="142"/>
        <w:jc w:val="right"/>
        <w:rPr>
          <w:b/>
          <w:szCs w:val="24"/>
        </w:rPr>
      </w:pPr>
      <w:r w:rsidRPr="000B3678">
        <w:rPr>
          <w:b/>
          <w:szCs w:val="24"/>
        </w:rPr>
        <w:t>УТВЕРЖДАЮ</w:t>
      </w:r>
    </w:p>
    <w:p w:rsidR="00022E27" w:rsidRPr="000B3678" w:rsidRDefault="00022E27" w:rsidP="00022E27">
      <w:pPr>
        <w:ind w:left="4963" w:firstLine="709"/>
        <w:rPr>
          <w:szCs w:val="24"/>
        </w:rPr>
      </w:pPr>
    </w:p>
    <w:p w:rsidR="00022E27" w:rsidRPr="000B3678" w:rsidRDefault="00022E27" w:rsidP="00022E27">
      <w:pPr>
        <w:spacing w:line="276" w:lineRule="auto"/>
        <w:ind w:left="4963" w:firstLine="709"/>
        <w:jc w:val="right"/>
        <w:rPr>
          <w:szCs w:val="24"/>
        </w:rPr>
      </w:pPr>
      <w:r w:rsidRPr="000B3678">
        <w:rPr>
          <w:szCs w:val="24"/>
        </w:rPr>
        <w:t xml:space="preserve">Проректор </w:t>
      </w:r>
    </w:p>
    <w:p w:rsidR="00022E27" w:rsidRPr="000B3678" w:rsidRDefault="00022E27" w:rsidP="00022E27">
      <w:pPr>
        <w:spacing w:line="276" w:lineRule="auto"/>
        <w:jc w:val="right"/>
        <w:rPr>
          <w:szCs w:val="24"/>
        </w:rPr>
      </w:pPr>
      <w:r w:rsidRPr="000B3678">
        <w:rPr>
          <w:szCs w:val="24"/>
        </w:rPr>
        <w:t>по научной работе и</w:t>
      </w:r>
    </w:p>
    <w:p w:rsidR="00022E27" w:rsidRPr="000B3678" w:rsidRDefault="00022E27" w:rsidP="00022E27">
      <w:pPr>
        <w:spacing w:line="276" w:lineRule="auto"/>
        <w:jc w:val="right"/>
        <w:rPr>
          <w:szCs w:val="24"/>
        </w:rPr>
      </w:pPr>
      <w:r w:rsidRPr="000B3678">
        <w:rPr>
          <w:szCs w:val="24"/>
        </w:rPr>
        <w:t xml:space="preserve"> стратегическому развитию</w:t>
      </w:r>
    </w:p>
    <w:p w:rsidR="00022E27" w:rsidRPr="000B3678" w:rsidRDefault="00022E27" w:rsidP="00022E27">
      <w:pPr>
        <w:spacing w:line="276" w:lineRule="auto"/>
        <w:jc w:val="right"/>
        <w:rPr>
          <w:szCs w:val="24"/>
        </w:rPr>
      </w:pPr>
      <w:r w:rsidRPr="000B3678">
        <w:rPr>
          <w:szCs w:val="24"/>
        </w:rPr>
        <w:t>______________ С.В.Галачиева</w:t>
      </w:r>
    </w:p>
    <w:p w:rsidR="00022E27" w:rsidRDefault="00022E27" w:rsidP="00022E27">
      <w:pPr>
        <w:spacing w:line="276" w:lineRule="auto"/>
        <w:ind w:left="5103" w:firstLine="135"/>
        <w:jc w:val="right"/>
        <w:rPr>
          <w:szCs w:val="24"/>
        </w:rPr>
      </w:pPr>
    </w:p>
    <w:p w:rsidR="00022E27" w:rsidRPr="00C813A8" w:rsidRDefault="00022E27" w:rsidP="00022E27">
      <w:pPr>
        <w:spacing w:line="276" w:lineRule="auto"/>
        <w:ind w:left="5103" w:firstLine="135"/>
        <w:jc w:val="right"/>
        <w:rPr>
          <w:szCs w:val="24"/>
        </w:rPr>
      </w:pPr>
      <w:r w:rsidRPr="000B3678">
        <w:rPr>
          <w:szCs w:val="24"/>
        </w:rPr>
        <w:t xml:space="preserve">  «____» ________________ 2022 г.</w:t>
      </w:r>
    </w:p>
    <w:p w:rsidR="006E79D4" w:rsidRPr="00C813A8" w:rsidRDefault="006E79D4" w:rsidP="006E79D4">
      <w:pPr>
        <w:jc w:val="center"/>
        <w:rPr>
          <w:b/>
          <w:szCs w:val="24"/>
        </w:rPr>
      </w:pPr>
    </w:p>
    <w:p w:rsidR="006E79D4" w:rsidRPr="00C813A8" w:rsidRDefault="006E79D4" w:rsidP="006E79D4">
      <w:pPr>
        <w:jc w:val="center"/>
        <w:rPr>
          <w:b/>
          <w:szCs w:val="24"/>
        </w:rPr>
      </w:pPr>
    </w:p>
    <w:p w:rsidR="006E79D4" w:rsidRPr="00C813A8" w:rsidRDefault="006E79D4" w:rsidP="006E79D4">
      <w:pPr>
        <w:jc w:val="center"/>
        <w:rPr>
          <w:b/>
          <w:szCs w:val="24"/>
        </w:rPr>
      </w:pPr>
    </w:p>
    <w:p w:rsidR="006E79D4" w:rsidRPr="00C813A8" w:rsidRDefault="006E79D4" w:rsidP="006E79D4">
      <w:pPr>
        <w:jc w:val="center"/>
        <w:rPr>
          <w:b/>
          <w:szCs w:val="24"/>
        </w:rPr>
      </w:pPr>
      <w:r w:rsidRPr="00C813A8">
        <w:rPr>
          <w:b/>
          <w:szCs w:val="24"/>
        </w:rPr>
        <w:t>РАБОЧАЯ ПРОГРАММА ДИСЦИПЛИНЫ</w:t>
      </w:r>
    </w:p>
    <w:p w:rsidR="006E79D4" w:rsidRPr="006E79D4" w:rsidRDefault="006E79D4" w:rsidP="006E79D4">
      <w:pPr>
        <w:jc w:val="center"/>
        <w:rPr>
          <w:b/>
          <w:i/>
          <w:szCs w:val="24"/>
        </w:rPr>
      </w:pPr>
      <w:r w:rsidRPr="006E79D4">
        <w:rPr>
          <w:b/>
          <w:i/>
          <w:szCs w:val="24"/>
        </w:rPr>
        <w:t xml:space="preserve"> (НАИМЕНОВАНИЕ ДИСЦИПЛИНЫ СОГЛАСНО РУП ПРОГРАММЫ АСПИРАНТУРЫ СООТВЕТСТВУЮЩЕЙ СПЕЦИАЛЬНОСТИ)</w:t>
      </w:r>
    </w:p>
    <w:p w:rsidR="006E79D4" w:rsidRPr="00C813A8" w:rsidRDefault="006E79D4" w:rsidP="006E79D4">
      <w:pPr>
        <w:jc w:val="center"/>
        <w:rPr>
          <w:b/>
          <w:szCs w:val="24"/>
        </w:rPr>
      </w:pPr>
    </w:p>
    <w:p w:rsidR="006E79D4" w:rsidRPr="00C813A8" w:rsidRDefault="006E79D4" w:rsidP="006E79D4">
      <w:pPr>
        <w:jc w:val="center"/>
        <w:rPr>
          <w:b/>
          <w:szCs w:val="24"/>
        </w:rPr>
      </w:pPr>
    </w:p>
    <w:p w:rsidR="006E79D4" w:rsidRPr="00C813A8" w:rsidRDefault="006E79D4" w:rsidP="006E79D4">
      <w:pPr>
        <w:jc w:val="center"/>
        <w:rPr>
          <w:b/>
          <w:szCs w:val="24"/>
        </w:rPr>
      </w:pPr>
    </w:p>
    <w:p w:rsidR="006E79D4" w:rsidRPr="00C813A8" w:rsidRDefault="006E79D4" w:rsidP="006E79D4">
      <w:pPr>
        <w:jc w:val="center"/>
        <w:rPr>
          <w:b/>
          <w:szCs w:val="24"/>
        </w:rPr>
      </w:pPr>
    </w:p>
    <w:p w:rsidR="006E79D4" w:rsidRPr="00C813A8" w:rsidRDefault="006E79D4" w:rsidP="006E79D4">
      <w:pPr>
        <w:jc w:val="center"/>
        <w:rPr>
          <w:b/>
          <w:szCs w:val="24"/>
        </w:rPr>
      </w:pPr>
    </w:p>
    <w:p w:rsidR="006E79D4" w:rsidRPr="00C813A8" w:rsidRDefault="008E51FD" w:rsidP="00022E27">
      <w:pPr>
        <w:spacing w:line="480" w:lineRule="auto"/>
        <w:jc w:val="center"/>
        <w:rPr>
          <w:i/>
          <w:szCs w:val="24"/>
        </w:rPr>
      </w:pPr>
      <w:r>
        <w:rPr>
          <w:szCs w:val="24"/>
        </w:rPr>
        <w:t>Научная специальность</w:t>
      </w:r>
      <w:r w:rsidR="006E79D4" w:rsidRPr="00C813A8">
        <w:rPr>
          <w:szCs w:val="24"/>
        </w:rPr>
        <w:t xml:space="preserve">: ________________________ </w:t>
      </w:r>
    </w:p>
    <w:p w:rsidR="006E79D4" w:rsidRPr="00AE3C56" w:rsidRDefault="006E79D4" w:rsidP="006E79D4">
      <w:pPr>
        <w:autoSpaceDE w:val="0"/>
        <w:autoSpaceDN w:val="0"/>
        <w:adjustRightInd w:val="0"/>
        <w:spacing w:line="264" w:lineRule="auto"/>
        <w:ind w:firstLine="709"/>
        <w:jc w:val="center"/>
        <w:rPr>
          <w:szCs w:val="24"/>
        </w:rPr>
      </w:pPr>
      <w:r w:rsidRPr="00AE3C56">
        <w:rPr>
          <w:szCs w:val="24"/>
        </w:rPr>
        <w:t>Год начала подготовки: 20</w:t>
      </w:r>
      <w:r w:rsidR="00E14B80">
        <w:rPr>
          <w:szCs w:val="24"/>
        </w:rPr>
        <w:t>22</w:t>
      </w:r>
    </w:p>
    <w:p w:rsidR="006E79D4" w:rsidRPr="00C813A8" w:rsidRDefault="006E79D4" w:rsidP="006E79D4">
      <w:pPr>
        <w:rPr>
          <w:b/>
          <w:szCs w:val="24"/>
        </w:rPr>
      </w:pPr>
    </w:p>
    <w:p w:rsidR="006E79D4" w:rsidRPr="00C813A8" w:rsidRDefault="006E79D4" w:rsidP="006E79D4">
      <w:pPr>
        <w:rPr>
          <w:b/>
          <w:szCs w:val="24"/>
        </w:rPr>
      </w:pPr>
    </w:p>
    <w:p w:rsidR="006E79D4" w:rsidRPr="00C813A8" w:rsidRDefault="006E79D4" w:rsidP="006E79D4">
      <w:pPr>
        <w:rPr>
          <w:b/>
          <w:szCs w:val="24"/>
        </w:rPr>
      </w:pPr>
    </w:p>
    <w:p w:rsidR="006E79D4" w:rsidRPr="00C813A8" w:rsidRDefault="006E79D4" w:rsidP="006E79D4">
      <w:pPr>
        <w:rPr>
          <w:b/>
          <w:szCs w:val="24"/>
        </w:rPr>
      </w:pPr>
    </w:p>
    <w:p w:rsidR="006E79D4" w:rsidRPr="00C813A8" w:rsidRDefault="006E79D4" w:rsidP="006E79D4">
      <w:pPr>
        <w:rPr>
          <w:b/>
          <w:szCs w:val="24"/>
        </w:rPr>
      </w:pPr>
    </w:p>
    <w:p w:rsidR="006E79D4" w:rsidRPr="00C813A8" w:rsidRDefault="006E79D4" w:rsidP="006E79D4">
      <w:pPr>
        <w:rPr>
          <w:b/>
          <w:szCs w:val="24"/>
        </w:rPr>
      </w:pPr>
    </w:p>
    <w:p w:rsidR="006E79D4" w:rsidRPr="00C813A8" w:rsidRDefault="006E79D4" w:rsidP="006E79D4">
      <w:pPr>
        <w:rPr>
          <w:b/>
          <w:szCs w:val="24"/>
        </w:rPr>
      </w:pPr>
    </w:p>
    <w:p w:rsidR="006E79D4" w:rsidRDefault="006E79D4" w:rsidP="006E79D4">
      <w:pPr>
        <w:rPr>
          <w:b/>
          <w:szCs w:val="24"/>
        </w:rPr>
      </w:pPr>
    </w:p>
    <w:p w:rsidR="006E79D4" w:rsidRDefault="006E79D4" w:rsidP="006E79D4">
      <w:pPr>
        <w:rPr>
          <w:b/>
          <w:szCs w:val="24"/>
        </w:rPr>
      </w:pPr>
    </w:p>
    <w:p w:rsidR="006E79D4" w:rsidRDefault="006E79D4" w:rsidP="006E79D4">
      <w:pPr>
        <w:rPr>
          <w:b/>
          <w:szCs w:val="24"/>
        </w:rPr>
      </w:pPr>
    </w:p>
    <w:p w:rsidR="006E79D4" w:rsidRDefault="006E79D4" w:rsidP="006E79D4">
      <w:pPr>
        <w:rPr>
          <w:b/>
          <w:szCs w:val="24"/>
        </w:rPr>
      </w:pPr>
    </w:p>
    <w:p w:rsidR="006E79D4" w:rsidRPr="00C813A8" w:rsidRDefault="006E79D4" w:rsidP="006E79D4">
      <w:pPr>
        <w:rPr>
          <w:b/>
          <w:szCs w:val="24"/>
        </w:rPr>
      </w:pPr>
    </w:p>
    <w:p w:rsidR="006E79D4" w:rsidRPr="00C813A8" w:rsidRDefault="006E79D4" w:rsidP="006E79D4">
      <w:pPr>
        <w:rPr>
          <w:b/>
          <w:szCs w:val="24"/>
        </w:rPr>
      </w:pPr>
    </w:p>
    <w:p w:rsidR="006E79D4" w:rsidRPr="00C813A8" w:rsidRDefault="006E79D4" w:rsidP="006E79D4">
      <w:pPr>
        <w:rPr>
          <w:b/>
          <w:szCs w:val="24"/>
        </w:rPr>
      </w:pPr>
    </w:p>
    <w:p w:rsidR="006E79D4" w:rsidRDefault="006E79D4" w:rsidP="006E79D4">
      <w:pPr>
        <w:rPr>
          <w:b/>
          <w:szCs w:val="24"/>
        </w:rPr>
      </w:pPr>
    </w:p>
    <w:p w:rsidR="00E14B80" w:rsidRPr="00C813A8" w:rsidRDefault="00E14B80" w:rsidP="006E79D4">
      <w:pPr>
        <w:rPr>
          <w:b/>
          <w:szCs w:val="24"/>
        </w:rPr>
      </w:pPr>
    </w:p>
    <w:p w:rsidR="006E79D4" w:rsidRPr="00C813A8" w:rsidRDefault="006E79D4" w:rsidP="006E79D4">
      <w:pPr>
        <w:rPr>
          <w:b/>
          <w:szCs w:val="24"/>
        </w:rPr>
      </w:pPr>
    </w:p>
    <w:p w:rsidR="006E79D4" w:rsidRPr="00C813A8" w:rsidRDefault="006E79D4" w:rsidP="006E79D4">
      <w:pPr>
        <w:jc w:val="center"/>
        <w:rPr>
          <w:szCs w:val="24"/>
        </w:rPr>
      </w:pPr>
      <w:r w:rsidRPr="00C813A8">
        <w:rPr>
          <w:szCs w:val="24"/>
        </w:rPr>
        <w:t>г. Владикавказ, 20</w:t>
      </w:r>
      <w:r w:rsidR="00E14B80">
        <w:rPr>
          <w:szCs w:val="24"/>
        </w:rPr>
        <w:t>22</w:t>
      </w:r>
      <w:r w:rsidRPr="00C813A8">
        <w:rPr>
          <w:szCs w:val="24"/>
        </w:rPr>
        <w:t xml:space="preserve"> год</w:t>
      </w:r>
    </w:p>
    <w:p w:rsidR="00F94DF0" w:rsidRDefault="006E79D4" w:rsidP="00F94DF0">
      <w:pPr>
        <w:tabs>
          <w:tab w:val="left" w:pos="9921"/>
        </w:tabs>
        <w:ind w:right="-285" w:firstLine="567"/>
        <w:jc w:val="both"/>
        <w:rPr>
          <w:szCs w:val="24"/>
        </w:rPr>
      </w:pPr>
      <w:r w:rsidRPr="00C813A8">
        <w:rPr>
          <w:szCs w:val="24"/>
        </w:rPr>
        <w:br w:type="page"/>
      </w:r>
      <w:r w:rsidRPr="00C813A8">
        <w:rPr>
          <w:szCs w:val="24"/>
        </w:rPr>
        <w:lastRenderedPageBreak/>
        <w:t xml:space="preserve">Рабочая программа дисциплины </w:t>
      </w:r>
      <w:r w:rsidRPr="00C813A8">
        <w:rPr>
          <w:i/>
          <w:szCs w:val="24"/>
        </w:rPr>
        <w:t>составлена в соответствии с Федеральными государственными требованиями к структуре программ подготовки научных и научно-педагогических кадров в аспирантуре,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утвержденными приказом Министерства науки</w:t>
      </w:r>
      <w:r>
        <w:rPr>
          <w:i/>
          <w:szCs w:val="24"/>
        </w:rPr>
        <w:t xml:space="preserve"> и высшего образования</w:t>
      </w:r>
      <w:r w:rsidRPr="00C813A8">
        <w:rPr>
          <w:i/>
          <w:szCs w:val="24"/>
        </w:rPr>
        <w:t xml:space="preserve"> Российской Федера</w:t>
      </w:r>
      <w:r>
        <w:rPr>
          <w:i/>
          <w:szCs w:val="24"/>
        </w:rPr>
        <w:t xml:space="preserve">ции от 20 октября 2021 г. № 951 и учебным планом </w:t>
      </w:r>
      <w:r w:rsidR="00F94DF0">
        <w:rPr>
          <w:i/>
          <w:szCs w:val="24"/>
        </w:rPr>
        <w:t>подготовки аспирантов</w:t>
      </w:r>
      <w:r>
        <w:rPr>
          <w:i/>
          <w:szCs w:val="24"/>
        </w:rPr>
        <w:t>__________________</w:t>
      </w:r>
      <w:r w:rsidR="00F94DF0">
        <w:rPr>
          <w:i/>
          <w:szCs w:val="24"/>
        </w:rPr>
        <w:t xml:space="preserve">, </w:t>
      </w:r>
      <w:r w:rsidR="00F94DF0">
        <w:rPr>
          <w:color w:val="000000"/>
          <w:szCs w:val="24"/>
        </w:rPr>
        <w:t>утвержденного Ученым советом ФГБОУ ВО «СКГМИ (ГТУ)»</w:t>
      </w:r>
      <w:r w:rsidR="00276F02">
        <w:rPr>
          <w:color w:val="000000"/>
          <w:szCs w:val="24"/>
        </w:rPr>
        <w:t>.</w:t>
      </w:r>
      <w:r w:rsidR="00F94DF0">
        <w:rPr>
          <w:color w:val="000000"/>
          <w:szCs w:val="24"/>
        </w:rPr>
        <w:t xml:space="preserve"> </w:t>
      </w:r>
    </w:p>
    <w:p w:rsidR="006E79D4" w:rsidRPr="00C813A8" w:rsidRDefault="006E79D4" w:rsidP="006E79D4">
      <w:pPr>
        <w:ind w:firstLine="709"/>
        <w:jc w:val="both"/>
        <w:rPr>
          <w:i/>
          <w:szCs w:val="24"/>
        </w:rPr>
      </w:pPr>
    </w:p>
    <w:p w:rsidR="006E79D4" w:rsidRPr="00C813A8" w:rsidRDefault="006E79D4" w:rsidP="006E79D4">
      <w:pPr>
        <w:rPr>
          <w:szCs w:val="24"/>
        </w:rPr>
      </w:pPr>
    </w:p>
    <w:p w:rsidR="006E79D4" w:rsidRPr="00C813A8" w:rsidRDefault="006E79D4" w:rsidP="006E79D4">
      <w:pPr>
        <w:rPr>
          <w:szCs w:val="24"/>
        </w:rPr>
      </w:pPr>
    </w:p>
    <w:p w:rsidR="006E79D4" w:rsidRPr="00C813A8" w:rsidRDefault="006E79D4" w:rsidP="006E79D4">
      <w:pPr>
        <w:rPr>
          <w:szCs w:val="24"/>
        </w:rPr>
      </w:pPr>
      <w:r w:rsidRPr="00C813A8">
        <w:rPr>
          <w:szCs w:val="24"/>
        </w:rPr>
        <w:t>Программа составлена    _________________________ (Ф.И.О., ученая степень, звание, должность разработчиков).</w:t>
      </w:r>
    </w:p>
    <w:p w:rsidR="006E79D4" w:rsidRPr="00C813A8" w:rsidRDefault="006E79D4" w:rsidP="006E79D4">
      <w:pPr>
        <w:rPr>
          <w:szCs w:val="24"/>
        </w:rPr>
      </w:pPr>
    </w:p>
    <w:p w:rsidR="006E79D4" w:rsidRPr="00C813A8" w:rsidRDefault="006E79D4" w:rsidP="006E79D4">
      <w:pPr>
        <w:rPr>
          <w:szCs w:val="24"/>
        </w:rPr>
      </w:pPr>
    </w:p>
    <w:p w:rsidR="006E79D4" w:rsidRPr="00C813A8" w:rsidRDefault="006E79D4" w:rsidP="006E79D4">
      <w:pPr>
        <w:rPr>
          <w:szCs w:val="24"/>
        </w:rPr>
      </w:pPr>
    </w:p>
    <w:p w:rsidR="006E79D4" w:rsidRPr="00C813A8" w:rsidRDefault="006E79D4" w:rsidP="006E79D4">
      <w:pPr>
        <w:rPr>
          <w:szCs w:val="24"/>
        </w:rPr>
      </w:pPr>
    </w:p>
    <w:p w:rsidR="006E79D4" w:rsidRPr="00C813A8" w:rsidRDefault="006E79D4" w:rsidP="006E79D4">
      <w:pPr>
        <w:rPr>
          <w:szCs w:val="24"/>
        </w:rPr>
      </w:pPr>
    </w:p>
    <w:p w:rsidR="006E79D4" w:rsidRPr="00C813A8" w:rsidRDefault="006E79D4" w:rsidP="006E79D4">
      <w:pPr>
        <w:rPr>
          <w:szCs w:val="24"/>
        </w:rPr>
      </w:pPr>
    </w:p>
    <w:p w:rsidR="006E79D4" w:rsidRPr="00C813A8" w:rsidRDefault="006E79D4" w:rsidP="006E79D4">
      <w:pPr>
        <w:rPr>
          <w:szCs w:val="24"/>
        </w:rPr>
      </w:pPr>
      <w:r w:rsidRPr="00C813A8">
        <w:rPr>
          <w:szCs w:val="24"/>
        </w:rPr>
        <w:t>Программа обсуждена и одобрена на заседании кафедр</w:t>
      </w:r>
      <w:r w:rsidR="0026182B">
        <w:rPr>
          <w:szCs w:val="24"/>
        </w:rPr>
        <w:t>ы    __________</w:t>
      </w:r>
      <w:r w:rsidRPr="00C813A8">
        <w:rPr>
          <w:szCs w:val="24"/>
        </w:rPr>
        <w:t xml:space="preserve"> дата (протокол №_____)</w:t>
      </w:r>
    </w:p>
    <w:p w:rsidR="006E79D4" w:rsidRPr="00C813A8" w:rsidRDefault="006E79D4" w:rsidP="006E79D4">
      <w:pPr>
        <w:rPr>
          <w:szCs w:val="24"/>
        </w:rPr>
      </w:pPr>
    </w:p>
    <w:p w:rsidR="006E79D4" w:rsidRPr="00C813A8" w:rsidRDefault="006E79D4" w:rsidP="006E79D4">
      <w:pPr>
        <w:rPr>
          <w:szCs w:val="24"/>
        </w:rPr>
      </w:pPr>
    </w:p>
    <w:p w:rsidR="006E79D4" w:rsidRPr="00C813A8" w:rsidRDefault="006E79D4" w:rsidP="006E79D4">
      <w:pPr>
        <w:rPr>
          <w:szCs w:val="24"/>
        </w:rPr>
      </w:pPr>
    </w:p>
    <w:p w:rsidR="006E79D4" w:rsidRPr="00C813A8" w:rsidRDefault="006E79D4" w:rsidP="006E79D4">
      <w:pPr>
        <w:jc w:val="right"/>
        <w:rPr>
          <w:szCs w:val="24"/>
        </w:rPr>
      </w:pPr>
    </w:p>
    <w:p w:rsidR="006E79D4" w:rsidRPr="00C813A8" w:rsidRDefault="006E79D4" w:rsidP="006E79D4">
      <w:pPr>
        <w:rPr>
          <w:szCs w:val="24"/>
        </w:rPr>
      </w:pPr>
    </w:p>
    <w:p w:rsidR="006E79D4" w:rsidRPr="00C813A8" w:rsidRDefault="006E79D4" w:rsidP="006E79D4">
      <w:pPr>
        <w:rPr>
          <w:szCs w:val="24"/>
        </w:rPr>
      </w:pPr>
    </w:p>
    <w:p w:rsidR="0072333C" w:rsidRPr="00990D9C" w:rsidRDefault="0072333C" w:rsidP="0072333C">
      <w:pPr>
        <w:spacing w:line="360" w:lineRule="auto"/>
        <w:ind w:firstLine="567"/>
        <w:jc w:val="both"/>
        <w:rPr>
          <w:i/>
          <w:szCs w:val="24"/>
        </w:rPr>
      </w:pPr>
      <w:r w:rsidRPr="00990D9C">
        <w:rPr>
          <w:i/>
          <w:szCs w:val="24"/>
        </w:rPr>
        <w:t xml:space="preserve">Согласовано с работодателями: </w:t>
      </w:r>
    </w:p>
    <w:p w:rsidR="008E51FD" w:rsidRPr="008E51FD" w:rsidRDefault="008E51FD" w:rsidP="008E51FD">
      <w:pPr>
        <w:rPr>
          <w:i/>
          <w:szCs w:val="24"/>
        </w:rPr>
      </w:pPr>
    </w:p>
    <w:p w:rsidR="0072333C" w:rsidRDefault="0072333C" w:rsidP="006E79D4">
      <w:pPr>
        <w:tabs>
          <w:tab w:val="left" w:pos="3629"/>
        </w:tabs>
        <w:rPr>
          <w:i/>
          <w:color w:val="FF0000"/>
          <w:szCs w:val="24"/>
        </w:rPr>
      </w:pPr>
    </w:p>
    <w:p w:rsidR="0072333C" w:rsidRDefault="0072333C">
      <w:pPr>
        <w:spacing w:before="100" w:beforeAutospacing="1" w:after="100" w:afterAutospacing="1" w:line="120" w:lineRule="auto"/>
        <w:ind w:left="284" w:right="284"/>
        <w:rPr>
          <w:i/>
          <w:color w:val="FF0000"/>
          <w:szCs w:val="24"/>
          <w:highlight w:val="cyan"/>
        </w:rPr>
      </w:pPr>
      <w:r>
        <w:rPr>
          <w:i/>
          <w:color w:val="FF0000"/>
          <w:szCs w:val="24"/>
          <w:highlight w:val="cyan"/>
        </w:rPr>
        <w:br w:type="page"/>
      </w:r>
    </w:p>
    <w:p w:rsidR="006E79D4" w:rsidRDefault="006E79D4" w:rsidP="006E79D4">
      <w:pPr>
        <w:tabs>
          <w:tab w:val="left" w:pos="3629"/>
        </w:tabs>
        <w:rPr>
          <w:b/>
          <w:szCs w:val="24"/>
        </w:rPr>
      </w:pPr>
      <w:r>
        <w:rPr>
          <w:szCs w:val="24"/>
        </w:rPr>
        <w:lastRenderedPageBreak/>
        <w:tab/>
      </w:r>
      <w:r>
        <w:rPr>
          <w:b/>
          <w:szCs w:val="24"/>
        </w:rPr>
        <w:t>СОДЕРЖАНИЕ</w:t>
      </w:r>
    </w:p>
    <w:p w:rsidR="00E41939" w:rsidRDefault="00E41939" w:rsidP="006E79D4">
      <w:pPr>
        <w:tabs>
          <w:tab w:val="left" w:pos="3629"/>
        </w:tabs>
        <w:rPr>
          <w:b/>
          <w:szCs w:val="24"/>
        </w:rPr>
      </w:pPr>
    </w:p>
    <w:p w:rsidR="006D0FDA" w:rsidRDefault="006D0FDA" w:rsidP="006E79D4">
      <w:pPr>
        <w:tabs>
          <w:tab w:val="left" w:pos="3629"/>
        </w:tabs>
        <w:rPr>
          <w:b/>
          <w:szCs w:val="24"/>
        </w:rPr>
      </w:pPr>
    </w:p>
    <w:p w:rsidR="006D0FDA" w:rsidRPr="006D0FDA" w:rsidRDefault="007C337F" w:rsidP="006D0FDA">
      <w:pPr>
        <w:pStyle w:val="12"/>
        <w:tabs>
          <w:tab w:val="right" w:leader="dot" w:pos="10025"/>
        </w:tabs>
        <w:spacing w:after="0" w:line="360" w:lineRule="auto"/>
        <w:jc w:val="both"/>
        <w:rPr>
          <w:rFonts w:asciiTheme="minorHAnsi" w:eastAsiaTheme="minorEastAsia" w:hAnsiTheme="minorHAnsi" w:cstheme="minorBidi"/>
          <w:noProof/>
          <w:sz w:val="22"/>
          <w:szCs w:val="22"/>
        </w:rPr>
      </w:pPr>
      <w:r w:rsidRPr="006D0FDA">
        <w:rPr>
          <w:szCs w:val="24"/>
        </w:rPr>
        <w:fldChar w:fldCharType="begin"/>
      </w:r>
      <w:r w:rsidR="006D0FDA" w:rsidRPr="006D0FDA">
        <w:rPr>
          <w:szCs w:val="24"/>
        </w:rPr>
        <w:instrText xml:space="preserve"> TOC \o "1-3" \h \z \u </w:instrText>
      </w:r>
      <w:r w:rsidRPr="006D0FDA">
        <w:rPr>
          <w:szCs w:val="24"/>
        </w:rPr>
        <w:fldChar w:fldCharType="separate"/>
      </w:r>
      <w:hyperlink w:anchor="_Toc105277189" w:history="1">
        <w:r w:rsidR="006D0FDA" w:rsidRPr="006D0FDA">
          <w:rPr>
            <w:rStyle w:val="a8"/>
            <w:noProof/>
          </w:rPr>
          <w:t>1. ЦЕЛЬ И ЗАДАЧИ ИЗУЧЕНИЯ ДИСЦИПЛИНЫ</w:t>
        </w:r>
        <w:r w:rsidR="006D0FDA" w:rsidRPr="006D0FDA">
          <w:rPr>
            <w:noProof/>
            <w:webHidden/>
          </w:rPr>
          <w:tab/>
        </w:r>
        <w:r w:rsidRPr="006D0FDA">
          <w:rPr>
            <w:noProof/>
            <w:webHidden/>
          </w:rPr>
          <w:fldChar w:fldCharType="begin"/>
        </w:r>
        <w:r w:rsidR="006D0FDA" w:rsidRPr="006D0FDA">
          <w:rPr>
            <w:noProof/>
            <w:webHidden/>
          </w:rPr>
          <w:instrText xml:space="preserve"> PAGEREF _Toc105277189 \h </w:instrText>
        </w:r>
        <w:r w:rsidRPr="006D0FDA">
          <w:rPr>
            <w:noProof/>
            <w:webHidden/>
          </w:rPr>
        </w:r>
        <w:r w:rsidRPr="006D0FDA">
          <w:rPr>
            <w:noProof/>
            <w:webHidden/>
          </w:rPr>
          <w:fldChar w:fldCharType="separate"/>
        </w:r>
        <w:r w:rsidR="0072333C">
          <w:rPr>
            <w:noProof/>
            <w:webHidden/>
          </w:rPr>
          <w:t>4</w:t>
        </w:r>
        <w:r w:rsidRPr="006D0FDA">
          <w:rPr>
            <w:noProof/>
            <w:webHidden/>
          </w:rPr>
          <w:fldChar w:fldCharType="end"/>
        </w:r>
      </w:hyperlink>
    </w:p>
    <w:p w:rsidR="006D0FDA" w:rsidRPr="006D0FDA" w:rsidRDefault="007C337F" w:rsidP="006D0FDA">
      <w:pPr>
        <w:pStyle w:val="12"/>
        <w:tabs>
          <w:tab w:val="right" w:leader="dot" w:pos="10025"/>
        </w:tabs>
        <w:spacing w:after="0" w:line="360" w:lineRule="auto"/>
        <w:jc w:val="both"/>
        <w:rPr>
          <w:rFonts w:asciiTheme="minorHAnsi" w:eastAsiaTheme="minorEastAsia" w:hAnsiTheme="minorHAnsi" w:cstheme="minorBidi"/>
          <w:noProof/>
          <w:sz w:val="22"/>
          <w:szCs w:val="22"/>
        </w:rPr>
      </w:pPr>
      <w:hyperlink w:anchor="_Toc105277190" w:history="1">
        <w:r w:rsidR="006D0FDA" w:rsidRPr="006D0FDA">
          <w:rPr>
            <w:rStyle w:val="a8"/>
            <w:noProof/>
          </w:rPr>
          <w:t>2. ТРЕБОВАНИЯ К РЕЗУЛЬТАТАМ ОСВОЕНИЯ ДИСЦИПЛИНЫ</w:t>
        </w:r>
        <w:r w:rsidR="006D0FDA" w:rsidRPr="006D0FDA">
          <w:rPr>
            <w:noProof/>
            <w:webHidden/>
          </w:rPr>
          <w:tab/>
        </w:r>
        <w:r w:rsidRPr="006D0FDA">
          <w:rPr>
            <w:noProof/>
            <w:webHidden/>
          </w:rPr>
          <w:fldChar w:fldCharType="begin"/>
        </w:r>
        <w:r w:rsidR="006D0FDA" w:rsidRPr="006D0FDA">
          <w:rPr>
            <w:noProof/>
            <w:webHidden/>
          </w:rPr>
          <w:instrText xml:space="preserve"> PAGEREF _Toc105277190 \h </w:instrText>
        </w:r>
        <w:r w:rsidRPr="006D0FDA">
          <w:rPr>
            <w:noProof/>
            <w:webHidden/>
          </w:rPr>
        </w:r>
        <w:r w:rsidRPr="006D0FDA">
          <w:rPr>
            <w:noProof/>
            <w:webHidden/>
          </w:rPr>
          <w:fldChar w:fldCharType="separate"/>
        </w:r>
        <w:r w:rsidR="0072333C">
          <w:rPr>
            <w:noProof/>
            <w:webHidden/>
          </w:rPr>
          <w:t>4</w:t>
        </w:r>
        <w:r w:rsidRPr="006D0FDA">
          <w:rPr>
            <w:noProof/>
            <w:webHidden/>
          </w:rPr>
          <w:fldChar w:fldCharType="end"/>
        </w:r>
      </w:hyperlink>
    </w:p>
    <w:p w:rsidR="006D0FDA" w:rsidRPr="006D0FDA" w:rsidRDefault="007C337F" w:rsidP="006D0FDA">
      <w:pPr>
        <w:pStyle w:val="12"/>
        <w:tabs>
          <w:tab w:val="right" w:leader="dot" w:pos="10025"/>
        </w:tabs>
        <w:spacing w:after="0" w:line="360" w:lineRule="auto"/>
        <w:jc w:val="both"/>
        <w:rPr>
          <w:rFonts w:asciiTheme="minorHAnsi" w:eastAsiaTheme="minorEastAsia" w:hAnsiTheme="minorHAnsi" w:cstheme="minorBidi"/>
          <w:noProof/>
          <w:sz w:val="22"/>
          <w:szCs w:val="22"/>
        </w:rPr>
      </w:pPr>
      <w:hyperlink w:anchor="_Toc105277191" w:history="1">
        <w:r w:rsidR="006D0FDA" w:rsidRPr="006D0FDA">
          <w:rPr>
            <w:rStyle w:val="a8"/>
            <w:noProof/>
          </w:rPr>
          <w:t>3. МЕСТО ДИСЦИПЛИНЫ В СТРУКТУРЕ ПРОГРАММЫ АСПИРАНТУРЫ</w:t>
        </w:r>
        <w:r w:rsidR="006D0FDA" w:rsidRPr="006D0FDA">
          <w:rPr>
            <w:noProof/>
            <w:webHidden/>
          </w:rPr>
          <w:tab/>
        </w:r>
        <w:r w:rsidRPr="006D0FDA">
          <w:rPr>
            <w:noProof/>
            <w:webHidden/>
          </w:rPr>
          <w:fldChar w:fldCharType="begin"/>
        </w:r>
        <w:r w:rsidR="006D0FDA" w:rsidRPr="006D0FDA">
          <w:rPr>
            <w:noProof/>
            <w:webHidden/>
          </w:rPr>
          <w:instrText xml:space="preserve"> PAGEREF _Toc105277191 \h </w:instrText>
        </w:r>
        <w:r w:rsidRPr="006D0FDA">
          <w:rPr>
            <w:noProof/>
            <w:webHidden/>
          </w:rPr>
        </w:r>
        <w:r w:rsidRPr="006D0FDA">
          <w:rPr>
            <w:noProof/>
            <w:webHidden/>
          </w:rPr>
          <w:fldChar w:fldCharType="separate"/>
        </w:r>
        <w:r w:rsidR="0072333C">
          <w:rPr>
            <w:noProof/>
            <w:webHidden/>
          </w:rPr>
          <w:t>4</w:t>
        </w:r>
        <w:r w:rsidRPr="006D0FDA">
          <w:rPr>
            <w:noProof/>
            <w:webHidden/>
          </w:rPr>
          <w:fldChar w:fldCharType="end"/>
        </w:r>
      </w:hyperlink>
    </w:p>
    <w:p w:rsidR="006D0FDA" w:rsidRPr="006D0FDA" w:rsidRDefault="007C337F" w:rsidP="006D0FDA">
      <w:pPr>
        <w:pStyle w:val="12"/>
        <w:tabs>
          <w:tab w:val="right" w:leader="dot" w:pos="10025"/>
        </w:tabs>
        <w:spacing w:after="0" w:line="360" w:lineRule="auto"/>
        <w:jc w:val="both"/>
        <w:rPr>
          <w:rFonts w:asciiTheme="minorHAnsi" w:eastAsiaTheme="minorEastAsia" w:hAnsiTheme="minorHAnsi" w:cstheme="minorBidi"/>
          <w:noProof/>
          <w:sz w:val="22"/>
          <w:szCs w:val="22"/>
        </w:rPr>
      </w:pPr>
      <w:hyperlink w:anchor="_Toc105277192" w:history="1">
        <w:r w:rsidR="006D0FDA" w:rsidRPr="006D0FDA">
          <w:rPr>
            <w:rStyle w:val="a8"/>
            <w:noProof/>
          </w:rPr>
          <w:t>4. ОБЪЕМ И ВИД УЧЕБНОЙ РАБОТЫ</w:t>
        </w:r>
        <w:r w:rsidR="006D0FDA" w:rsidRPr="006D0FDA">
          <w:rPr>
            <w:noProof/>
            <w:webHidden/>
          </w:rPr>
          <w:tab/>
        </w:r>
        <w:r w:rsidRPr="006D0FDA">
          <w:rPr>
            <w:noProof/>
            <w:webHidden/>
          </w:rPr>
          <w:fldChar w:fldCharType="begin"/>
        </w:r>
        <w:r w:rsidR="006D0FDA" w:rsidRPr="006D0FDA">
          <w:rPr>
            <w:noProof/>
            <w:webHidden/>
          </w:rPr>
          <w:instrText xml:space="preserve"> PAGEREF _Toc105277192 \h </w:instrText>
        </w:r>
        <w:r w:rsidRPr="006D0FDA">
          <w:rPr>
            <w:noProof/>
            <w:webHidden/>
          </w:rPr>
        </w:r>
        <w:r w:rsidRPr="006D0FDA">
          <w:rPr>
            <w:noProof/>
            <w:webHidden/>
          </w:rPr>
          <w:fldChar w:fldCharType="separate"/>
        </w:r>
        <w:r w:rsidR="0072333C">
          <w:rPr>
            <w:noProof/>
            <w:webHidden/>
          </w:rPr>
          <w:t>4</w:t>
        </w:r>
        <w:r w:rsidRPr="006D0FDA">
          <w:rPr>
            <w:noProof/>
            <w:webHidden/>
          </w:rPr>
          <w:fldChar w:fldCharType="end"/>
        </w:r>
      </w:hyperlink>
    </w:p>
    <w:p w:rsidR="006D0FDA" w:rsidRPr="006D0FDA" w:rsidRDefault="007C337F" w:rsidP="006D0FDA">
      <w:pPr>
        <w:pStyle w:val="12"/>
        <w:tabs>
          <w:tab w:val="right" w:leader="dot" w:pos="10025"/>
        </w:tabs>
        <w:spacing w:after="0" w:line="360" w:lineRule="auto"/>
        <w:jc w:val="both"/>
        <w:rPr>
          <w:rFonts w:asciiTheme="minorHAnsi" w:eastAsiaTheme="minorEastAsia" w:hAnsiTheme="minorHAnsi" w:cstheme="minorBidi"/>
          <w:noProof/>
          <w:sz w:val="22"/>
          <w:szCs w:val="22"/>
        </w:rPr>
      </w:pPr>
      <w:hyperlink w:anchor="_Toc105277193" w:history="1">
        <w:r w:rsidR="006D0FDA" w:rsidRPr="006D0FDA">
          <w:rPr>
            <w:rStyle w:val="a8"/>
            <w:noProof/>
          </w:rPr>
          <w:t>5. СОДЕРЖАНИЕ ДИСЦИПЛИНЫ (МОДУЛЯ), СТРУКТУРИРОВАННОГО ПО ТЕМАМ (РАЗДЕЛАМ) С УКАЗАНИЕМ ОТВЕДЕННОГО НА НИХ КОЛИЧЕСТВА АКАДЕМИЧЕСКИХ ЧАСОВ И ВИДОВ УЧЕБНЫХ ЗАНЯТИЙ</w:t>
        </w:r>
        <w:r w:rsidR="006D0FDA" w:rsidRPr="006D0FDA">
          <w:rPr>
            <w:noProof/>
            <w:webHidden/>
          </w:rPr>
          <w:tab/>
        </w:r>
        <w:r w:rsidRPr="006D0FDA">
          <w:rPr>
            <w:noProof/>
            <w:webHidden/>
          </w:rPr>
          <w:fldChar w:fldCharType="begin"/>
        </w:r>
        <w:r w:rsidR="006D0FDA" w:rsidRPr="006D0FDA">
          <w:rPr>
            <w:noProof/>
            <w:webHidden/>
          </w:rPr>
          <w:instrText xml:space="preserve"> PAGEREF _Toc105277193 \h </w:instrText>
        </w:r>
        <w:r w:rsidRPr="006D0FDA">
          <w:rPr>
            <w:noProof/>
            <w:webHidden/>
          </w:rPr>
        </w:r>
        <w:r w:rsidRPr="006D0FDA">
          <w:rPr>
            <w:noProof/>
            <w:webHidden/>
          </w:rPr>
          <w:fldChar w:fldCharType="separate"/>
        </w:r>
        <w:r w:rsidR="0072333C">
          <w:rPr>
            <w:noProof/>
            <w:webHidden/>
          </w:rPr>
          <w:t>5</w:t>
        </w:r>
        <w:r w:rsidRPr="006D0FDA">
          <w:rPr>
            <w:noProof/>
            <w:webHidden/>
          </w:rPr>
          <w:fldChar w:fldCharType="end"/>
        </w:r>
      </w:hyperlink>
    </w:p>
    <w:p w:rsidR="006D0FDA" w:rsidRPr="006D0FDA" w:rsidRDefault="007C337F" w:rsidP="006D0FDA">
      <w:pPr>
        <w:pStyle w:val="12"/>
        <w:tabs>
          <w:tab w:val="right" w:leader="dot" w:pos="10025"/>
        </w:tabs>
        <w:spacing w:after="0" w:line="360" w:lineRule="auto"/>
        <w:jc w:val="both"/>
        <w:rPr>
          <w:rFonts w:asciiTheme="minorHAnsi" w:eastAsiaTheme="minorEastAsia" w:hAnsiTheme="minorHAnsi" w:cstheme="minorBidi"/>
          <w:noProof/>
          <w:sz w:val="22"/>
          <w:szCs w:val="22"/>
        </w:rPr>
      </w:pPr>
      <w:hyperlink w:anchor="_Toc105277194" w:history="1">
        <w:r w:rsidR="006D0FDA" w:rsidRPr="006D0FDA">
          <w:rPr>
            <w:rStyle w:val="a8"/>
            <w:noProof/>
          </w:rPr>
          <w:t>6. ПЕРЕЧЕНЬ УЧЕБНО-МЕТОДИЧЕСКОГО ОБЕСПЕЧЕНИЯ ДИСЦИПЛИНЫ (МОДУЛЯ)</w:t>
        </w:r>
        <w:r w:rsidR="006D0FDA" w:rsidRPr="006D0FDA">
          <w:rPr>
            <w:noProof/>
            <w:webHidden/>
          </w:rPr>
          <w:tab/>
        </w:r>
        <w:r w:rsidRPr="006D0FDA">
          <w:rPr>
            <w:noProof/>
            <w:webHidden/>
          </w:rPr>
          <w:fldChar w:fldCharType="begin"/>
        </w:r>
        <w:r w:rsidR="006D0FDA" w:rsidRPr="006D0FDA">
          <w:rPr>
            <w:noProof/>
            <w:webHidden/>
          </w:rPr>
          <w:instrText xml:space="preserve"> PAGEREF _Toc105277194 \h </w:instrText>
        </w:r>
        <w:r w:rsidRPr="006D0FDA">
          <w:rPr>
            <w:noProof/>
            <w:webHidden/>
          </w:rPr>
        </w:r>
        <w:r w:rsidRPr="006D0FDA">
          <w:rPr>
            <w:noProof/>
            <w:webHidden/>
          </w:rPr>
          <w:fldChar w:fldCharType="separate"/>
        </w:r>
        <w:r w:rsidR="0072333C">
          <w:rPr>
            <w:noProof/>
            <w:webHidden/>
          </w:rPr>
          <w:t>6</w:t>
        </w:r>
        <w:r w:rsidRPr="006D0FDA">
          <w:rPr>
            <w:noProof/>
            <w:webHidden/>
          </w:rPr>
          <w:fldChar w:fldCharType="end"/>
        </w:r>
      </w:hyperlink>
    </w:p>
    <w:p w:rsidR="006D0FDA" w:rsidRPr="006D0FDA" w:rsidRDefault="007C337F" w:rsidP="006D0FDA">
      <w:pPr>
        <w:pStyle w:val="12"/>
        <w:tabs>
          <w:tab w:val="right" w:leader="dot" w:pos="10025"/>
        </w:tabs>
        <w:spacing w:after="0" w:line="360" w:lineRule="auto"/>
        <w:jc w:val="both"/>
        <w:rPr>
          <w:rFonts w:asciiTheme="minorHAnsi" w:eastAsiaTheme="minorEastAsia" w:hAnsiTheme="minorHAnsi" w:cstheme="minorBidi"/>
          <w:noProof/>
          <w:sz w:val="22"/>
          <w:szCs w:val="22"/>
        </w:rPr>
      </w:pPr>
      <w:hyperlink w:anchor="_Toc105277195" w:history="1">
        <w:r w:rsidR="006D0FDA" w:rsidRPr="006D0FDA">
          <w:rPr>
            <w:rStyle w:val="a8"/>
            <w:noProof/>
          </w:rPr>
          <w:t>7. ФОНД ОЦЕНОЧНЫХ СРЕДСТВ ДЛЯ ПРОВЕДЕНИЯ ТЕКУЩЕЙ И ПРОМЕЖУТОЧНОЙ АТТЕСТАЦИИ  ( СМ. ПРИЛОЖЕНИЕ 1 К РАБОЧЕЙ ПРОГРАММЕ)</w:t>
        </w:r>
        <w:r w:rsidR="006D0FDA" w:rsidRPr="006D0FDA">
          <w:rPr>
            <w:noProof/>
            <w:webHidden/>
          </w:rPr>
          <w:tab/>
        </w:r>
        <w:r w:rsidRPr="006D0FDA">
          <w:rPr>
            <w:noProof/>
            <w:webHidden/>
          </w:rPr>
          <w:fldChar w:fldCharType="begin"/>
        </w:r>
        <w:r w:rsidR="006D0FDA" w:rsidRPr="006D0FDA">
          <w:rPr>
            <w:noProof/>
            <w:webHidden/>
          </w:rPr>
          <w:instrText xml:space="preserve"> PAGEREF _Toc105277195 \h </w:instrText>
        </w:r>
        <w:r w:rsidRPr="006D0FDA">
          <w:rPr>
            <w:noProof/>
            <w:webHidden/>
          </w:rPr>
        </w:r>
        <w:r w:rsidRPr="006D0FDA">
          <w:rPr>
            <w:noProof/>
            <w:webHidden/>
          </w:rPr>
          <w:fldChar w:fldCharType="separate"/>
        </w:r>
        <w:r w:rsidR="0072333C">
          <w:rPr>
            <w:noProof/>
            <w:webHidden/>
          </w:rPr>
          <w:t>6</w:t>
        </w:r>
        <w:r w:rsidRPr="006D0FDA">
          <w:rPr>
            <w:noProof/>
            <w:webHidden/>
          </w:rPr>
          <w:fldChar w:fldCharType="end"/>
        </w:r>
      </w:hyperlink>
    </w:p>
    <w:p w:rsidR="006D0FDA" w:rsidRPr="006D0FDA" w:rsidRDefault="007C337F" w:rsidP="006D0FDA">
      <w:pPr>
        <w:pStyle w:val="12"/>
        <w:tabs>
          <w:tab w:val="right" w:leader="dot" w:pos="10025"/>
        </w:tabs>
        <w:spacing w:after="0" w:line="360" w:lineRule="auto"/>
        <w:jc w:val="both"/>
        <w:rPr>
          <w:rFonts w:asciiTheme="minorHAnsi" w:eastAsiaTheme="minorEastAsia" w:hAnsiTheme="minorHAnsi" w:cstheme="minorBidi"/>
          <w:noProof/>
          <w:sz w:val="22"/>
          <w:szCs w:val="22"/>
        </w:rPr>
      </w:pPr>
      <w:hyperlink w:anchor="_Toc105277196" w:history="1">
        <w:r w:rsidR="006D0FDA" w:rsidRPr="006D0FDA">
          <w:rPr>
            <w:rStyle w:val="a8"/>
            <w:noProof/>
          </w:rPr>
          <w:t>8. ПЕРЕЧЕНЬ ОСНОВНОЙ И ДОПОЛНИТЕЛЬНОЙ УЧЕБНОЙ ЛИТЕРАТУРЫ, НЕОБХОДИМОЙ ДЛЯ ОСВОЕНИЯ ДИСЦИПЛИНЫ (МОДУЛЯ)</w:t>
        </w:r>
        <w:r w:rsidR="006D0FDA" w:rsidRPr="006D0FDA">
          <w:rPr>
            <w:noProof/>
            <w:webHidden/>
          </w:rPr>
          <w:tab/>
        </w:r>
        <w:r w:rsidRPr="006D0FDA">
          <w:rPr>
            <w:noProof/>
            <w:webHidden/>
          </w:rPr>
          <w:fldChar w:fldCharType="begin"/>
        </w:r>
        <w:r w:rsidR="006D0FDA" w:rsidRPr="006D0FDA">
          <w:rPr>
            <w:noProof/>
            <w:webHidden/>
          </w:rPr>
          <w:instrText xml:space="preserve"> PAGEREF _Toc105277196 \h </w:instrText>
        </w:r>
        <w:r w:rsidRPr="006D0FDA">
          <w:rPr>
            <w:noProof/>
            <w:webHidden/>
          </w:rPr>
        </w:r>
        <w:r w:rsidRPr="006D0FDA">
          <w:rPr>
            <w:noProof/>
            <w:webHidden/>
          </w:rPr>
          <w:fldChar w:fldCharType="separate"/>
        </w:r>
        <w:r w:rsidR="0072333C">
          <w:rPr>
            <w:noProof/>
            <w:webHidden/>
          </w:rPr>
          <w:t>6</w:t>
        </w:r>
        <w:r w:rsidRPr="006D0FDA">
          <w:rPr>
            <w:noProof/>
            <w:webHidden/>
          </w:rPr>
          <w:fldChar w:fldCharType="end"/>
        </w:r>
      </w:hyperlink>
    </w:p>
    <w:p w:rsidR="006D0FDA" w:rsidRPr="006D0FDA" w:rsidRDefault="007C337F" w:rsidP="006D0FDA">
      <w:pPr>
        <w:pStyle w:val="21"/>
        <w:tabs>
          <w:tab w:val="right" w:leader="dot" w:pos="10025"/>
        </w:tabs>
        <w:spacing w:after="0" w:line="360" w:lineRule="auto"/>
        <w:ind w:left="0"/>
        <w:jc w:val="both"/>
        <w:rPr>
          <w:rFonts w:asciiTheme="minorHAnsi" w:eastAsiaTheme="minorEastAsia" w:hAnsiTheme="minorHAnsi" w:cstheme="minorBidi"/>
          <w:noProof/>
          <w:sz w:val="22"/>
          <w:szCs w:val="22"/>
        </w:rPr>
      </w:pPr>
      <w:hyperlink w:anchor="_Toc105277197" w:history="1">
        <w:r w:rsidR="006D0FDA" w:rsidRPr="006D0FDA">
          <w:rPr>
            <w:rStyle w:val="a8"/>
            <w:noProof/>
          </w:rPr>
          <w:t xml:space="preserve">9. </w:t>
        </w:r>
        <w:r w:rsidR="006D0FDA" w:rsidRPr="006D0FDA">
          <w:rPr>
            <w:rStyle w:val="a8"/>
            <w:rFonts w:eastAsia="Calibri"/>
            <w:noProof/>
            <w:lang w:eastAsia="en-US"/>
          </w:rPr>
          <w:t>ПЕРЕЧЕНЬ РЕСУРСОВ ИНФОРМАЦИОННО-ТЕЛЕКОММУНИКАЦИОННОЙ СЕТИ "ИНТЕРНЕТ» НЕОБХОДИМЫХ ДЛЯ ОСВОЕНИЯ ДИСЦИПЛИНЫ (МОДУЛЯ)</w:t>
        </w:r>
        <w:r w:rsidR="006D0FDA" w:rsidRPr="006D0FDA">
          <w:rPr>
            <w:noProof/>
            <w:webHidden/>
          </w:rPr>
          <w:tab/>
        </w:r>
        <w:r w:rsidRPr="006D0FDA">
          <w:rPr>
            <w:noProof/>
            <w:webHidden/>
          </w:rPr>
          <w:fldChar w:fldCharType="begin"/>
        </w:r>
        <w:r w:rsidR="006D0FDA" w:rsidRPr="006D0FDA">
          <w:rPr>
            <w:noProof/>
            <w:webHidden/>
          </w:rPr>
          <w:instrText xml:space="preserve"> PAGEREF _Toc105277197 \h </w:instrText>
        </w:r>
        <w:r w:rsidRPr="006D0FDA">
          <w:rPr>
            <w:noProof/>
            <w:webHidden/>
          </w:rPr>
        </w:r>
        <w:r w:rsidRPr="006D0FDA">
          <w:rPr>
            <w:noProof/>
            <w:webHidden/>
          </w:rPr>
          <w:fldChar w:fldCharType="separate"/>
        </w:r>
        <w:r w:rsidR="0072333C">
          <w:rPr>
            <w:noProof/>
            <w:webHidden/>
          </w:rPr>
          <w:t>6</w:t>
        </w:r>
        <w:r w:rsidRPr="006D0FDA">
          <w:rPr>
            <w:noProof/>
            <w:webHidden/>
          </w:rPr>
          <w:fldChar w:fldCharType="end"/>
        </w:r>
      </w:hyperlink>
    </w:p>
    <w:p w:rsidR="006D0FDA" w:rsidRPr="006D0FDA" w:rsidRDefault="007C337F" w:rsidP="006D0FDA">
      <w:pPr>
        <w:pStyle w:val="12"/>
        <w:tabs>
          <w:tab w:val="right" w:leader="dot" w:pos="10025"/>
        </w:tabs>
        <w:spacing w:after="0" w:line="360" w:lineRule="auto"/>
        <w:jc w:val="both"/>
        <w:rPr>
          <w:rFonts w:asciiTheme="minorHAnsi" w:eastAsiaTheme="minorEastAsia" w:hAnsiTheme="minorHAnsi" w:cstheme="minorBidi"/>
          <w:noProof/>
          <w:sz w:val="22"/>
          <w:szCs w:val="22"/>
        </w:rPr>
      </w:pPr>
      <w:hyperlink w:anchor="_Toc105277198" w:history="1">
        <w:r w:rsidR="006D0FDA" w:rsidRPr="006D0FDA">
          <w:rPr>
            <w:rStyle w:val="a8"/>
            <w:noProof/>
            <w:lang w:eastAsia="en-US"/>
          </w:rPr>
          <w:t>10. МЕТОДИЧЕСКИЕ УКАЗАНИЯ ДЛЯ ОБУЧАЮЩИХСЯ ПО ОСВОЕНИЮ</w:t>
        </w:r>
        <w:r w:rsidR="006D0FDA" w:rsidRPr="006D0FDA">
          <w:rPr>
            <w:noProof/>
            <w:webHidden/>
          </w:rPr>
          <w:tab/>
        </w:r>
        <w:r w:rsidRPr="006D0FDA">
          <w:rPr>
            <w:noProof/>
            <w:webHidden/>
          </w:rPr>
          <w:fldChar w:fldCharType="begin"/>
        </w:r>
        <w:r w:rsidR="006D0FDA" w:rsidRPr="006D0FDA">
          <w:rPr>
            <w:noProof/>
            <w:webHidden/>
          </w:rPr>
          <w:instrText xml:space="preserve"> PAGEREF _Toc105277198 \h </w:instrText>
        </w:r>
        <w:r w:rsidRPr="006D0FDA">
          <w:rPr>
            <w:noProof/>
            <w:webHidden/>
          </w:rPr>
        </w:r>
        <w:r w:rsidRPr="006D0FDA">
          <w:rPr>
            <w:noProof/>
            <w:webHidden/>
          </w:rPr>
          <w:fldChar w:fldCharType="separate"/>
        </w:r>
        <w:r w:rsidR="0072333C">
          <w:rPr>
            <w:noProof/>
            <w:webHidden/>
          </w:rPr>
          <w:t>7</w:t>
        </w:r>
        <w:r w:rsidRPr="006D0FDA">
          <w:rPr>
            <w:noProof/>
            <w:webHidden/>
          </w:rPr>
          <w:fldChar w:fldCharType="end"/>
        </w:r>
      </w:hyperlink>
    </w:p>
    <w:p w:rsidR="006D0FDA" w:rsidRPr="006D0FDA" w:rsidRDefault="007C337F" w:rsidP="006D0FDA">
      <w:pPr>
        <w:pStyle w:val="12"/>
        <w:tabs>
          <w:tab w:val="right" w:leader="dot" w:pos="10025"/>
        </w:tabs>
        <w:spacing w:after="0" w:line="360" w:lineRule="auto"/>
        <w:jc w:val="both"/>
        <w:rPr>
          <w:rFonts w:asciiTheme="minorHAnsi" w:eastAsiaTheme="minorEastAsia" w:hAnsiTheme="minorHAnsi" w:cstheme="minorBidi"/>
          <w:noProof/>
          <w:sz w:val="22"/>
          <w:szCs w:val="22"/>
        </w:rPr>
      </w:pPr>
      <w:hyperlink w:anchor="_Toc105277199" w:history="1">
        <w:r w:rsidR="006D0FDA" w:rsidRPr="006D0FDA">
          <w:rPr>
            <w:rStyle w:val="a8"/>
            <w:noProof/>
            <w:lang w:eastAsia="en-US"/>
          </w:rPr>
          <w:t>ДИСЦИПЛИНЫ</w:t>
        </w:r>
        <w:r w:rsidR="006D0FDA" w:rsidRPr="006D0FDA">
          <w:rPr>
            <w:noProof/>
            <w:webHidden/>
          </w:rPr>
          <w:tab/>
        </w:r>
        <w:r w:rsidRPr="006D0FDA">
          <w:rPr>
            <w:noProof/>
            <w:webHidden/>
          </w:rPr>
          <w:fldChar w:fldCharType="begin"/>
        </w:r>
        <w:r w:rsidR="006D0FDA" w:rsidRPr="006D0FDA">
          <w:rPr>
            <w:noProof/>
            <w:webHidden/>
          </w:rPr>
          <w:instrText xml:space="preserve"> PAGEREF _Toc105277199 \h </w:instrText>
        </w:r>
        <w:r w:rsidRPr="006D0FDA">
          <w:rPr>
            <w:noProof/>
            <w:webHidden/>
          </w:rPr>
        </w:r>
        <w:r w:rsidRPr="006D0FDA">
          <w:rPr>
            <w:noProof/>
            <w:webHidden/>
          </w:rPr>
          <w:fldChar w:fldCharType="separate"/>
        </w:r>
        <w:r w:rsidR="0072333C">
          <w:rPr>
            <w:noProof/>
            <w:webHidden/>
          </w:rPr>
          <w:t>7</w:t>
        </w:r>
        <w:r w:rsidRPr="006D0FDA">
          <w:rPr>
            <w:noProof/>
            <w:webHidden/>
          </w:rPr>
          <w:fldChar w:fldCharType="end"/>
        </w:r>
      </w:hyperlink>
    </w:p>
    <w:p w:rsidR="006D0FDA" w:rsidRPr="006D0FDA" w:rsidRDefault="007C337F" w:rsidP="006D0FDA">
      <w:pPr>
        <w:pStyle w:val="21"/>
        <w:tabs>
          <w:tab w:val="left" w:pos="880"/>
          <w:tab w:val="right" w:leader="dot" w:pos="10025"/>
        </w:tabs>
        <w:spacing w:after="0" w:line="360" w:lineRule="auto"/>
        <w:ind w:left="0"/>
        <w:jc w:val="both"/>
        <w:rPr>
          <w:rFonts w:asciiTheme="minorHAnsi" w:eastAsiaTheme="minorEastAsia" w:hAnsiTheme="minorHAnsi" w:cstheme="minorBidi"/>
          <w:noProof/>
          <w:sz w:val="22"/>
          <w:szCs w:val="22"/>
        </w:rPr>
      </w:pPr>
      <w:hyperlink w:anchor="_Toc105277200" w:history="1">
        <w:r w:rsidR="006D0FDA" w:rsidRPr="006D0FDA">
          <w:rPr>
            <w:rStyle w:val="a8"/>
            <w:noProof/>
          </w:rPr>
          <w:t>11.</w:t>
        </w:r>
        <w:r w:rsidR="006D0FDA" w:rsidRPr="006D0FDA">
          <w:rPr>
            <w:rFonts w:asciiTheme="minorHAnsi" w:eastAsiaTheme="minorEastAsia" w:hAnsiTheme="minorHAnsi" w:cstheme="minorBidi"/>
            <w:noProof/>
            <w:sz w:val="22"/>
            <w:szCs w:val="22"/>
          </w:rPr>
          <w:tab/>
        </w:r>
        <w:r w:rsidR="006D0FDA" w:rsidRPr="006D0FDA">
          <w:rPr>
            <w:rStyle w:val="a8"/>
            <w:noProof/>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r w:rsidR="006D0FDA" w:rsidRPr="006D0FDA">
          <w:rPr>
            <w:noProof/>
            <w:webHidden/>
          </w:rPr>
          <w:tab/>
        </w:r>
        <w:r w:rsidRPr="006D0FDA">
          <w:rPr>
            <w:noProof/>
            <w:webHidden/>
          </w:rPr>
          <w:fldChar w:fldCharType="begin"/>
        </w:r>
        <w:r w:rsidR="006D0FDA" w:rsidRPr="006D0FDA">
          <w:rPr>
            <w:noProof/>
            <w:webHidden/>
          </w:rPr>
          <w:instrText xml:space="preserve"> PAGEREF _Toc105277200 \h </w:instrText>
        </w:r>
        <w:r w:rsidRPr="006D0FDA">
          <w:rPr>
            <w:noProof/>
            <w:webHidden/>
          </w:rPr>
        </w:r>
        <w:r w:rsidRPr="006D0FDA">
          <w:rPr>
            <w:noProof/>
            <w:webHidden/>
          </w:rPr>
          <w:fldChar w:fldCharType="separate"/>
        </w:r>
        <w:r w:rsidR="0072333C">
          <w:rPr>
            <w:noProof/>
            <w:webHidden/>
          </w:rPr>
          <w:t>9</w:t>
        </w:r>
        <w:r w:rsidRPr="006D0FDA">
          <w:rPr>
            <w:noProof/>
            <w:webHidden/>
          </w:rPr>
          <w:fldChar w:fldCharType="end"/>
        </w:r>
      </w:hyperlink>
    </w:p>
    <w:p w:rsidR="006D0FDA" w:rsidRPr="006D0FDA" w:rsidRDefault="007C337F" w:rsidP="006D0FDA">
      <w:pPr>
        <w:pStyle w:val="21"/>
        <w:tabs>
          <w:tab w:val="right" w:leader="dot" w:pos="10025"/>
        </w:tabs>
        <w:spacing w:after="0" w:line="360" w:lineRule="auto"/>
        <w:ind w:left="0"/>
        <w:jc w:val="both"/>
        <w:rPr>
          <w:rFonts w:asciiTheme="minorHAnsi" w:eastAsiaTheme="minorEastAsia" w:hAnsiTheme="minorHAnsi" w:cstheme="minorBidi"/>
          <w:noProof/>
          <w:sz w:val="22"/>
          <w:szCs w:val="22"/>
        </w:rPr>
      </w:pPr>
      <w:hyperlink w:anchor="_Toc105277201" w:history="1">
        <w:r w:rsidR="006D0FDA" w:rsidRPr="006D0FDA">
          <w:rPr>
            <w:rStyle w:val="a8"/>
            <w:noProof/>
          </w:rPr>
          <w:t>12. МАТЕРИАЛЬНО-ТЕХНИЧЕСКОЕ ОБЕСПЕЧЕНИЕ ДИСЦИПЛИНЫ</w:t>
        </w:r>
        <w:r w:rsidR="006D0FDA" w:rsidRPr="006D0FDA">
          <w:rPr>
            <w:noProof/>
            <w:webHidden/>
          </w:rPr>
          <w:tab/>
        </w:r>
        <w:r w:rsidRPr="006D0FDA">
          <w:rPr>
            <w:noProof/>
            <w:webHidden/>
          </w:rPr>
          <w:fldChar w:fldCharType="begin"/>
        </w:r>
        <w:r w:rsidR="006D0FDA" w:rsidRPr="006D0FDA">
          <w:rPr>
            <w:noProof/>
            <w:webHidden/>
          </w:rPr>
          <w:instrText xml:space="preserve"> PAGEREF _Toc105277201 \h </w:instrText>
        </w:r>
        <w:r w:rsidRPr="006D0FDA">
          <w:rPr>
            <w:noProof/>
            <w:webHidden/>
          </w:rPr>
        </w:r>
        <w:r w:rsidRPr="006D0FDA">
          <w:rPr>
            <w:noProof/>
            <w:webHidden/>
          </w:rPr>
          <w:fldChar w:fldCharType="separate"/>
        </w:r>
        <w:r w:rsidR="0072333C">
          <w:rPr>
            <w:noProof/>
            <w:webHidden/>
          </w:rPr>
          <w:t>9</w:t>
        </w:r>
        <w:r w:rsidRPr="006D0FDA">
          <w:rPr>
            <w:noProof/>
            <w:webHidden/>
          </w:rPr>
          <w:fldChar w:fldCharType="end"/>
        </w:r>
      </w:hyperlink>
    </w:p>
    <w:p w:rsidR="006D0FDA" w:rsidRPr="006D0FDA" w:rsidRDefault="007C337F" w:rsidP="006D0FDA">
      <w:pPr>
        <w:pStyle w:val="12"/>
        <w:tabs>
          <w:tab w:val="right" w:leader="dot" w:pos="10025"/>
        </w:tabs>
        <w:spacing w:after="0" w:line="360" w:lineRule="auto"/>
        <w:jc w:val="both"/>
        <w:rPr>
          <w:rFonts w:asciiTheme="minorHAnsi" w:eastAsiaTheme="minorEastAsia" w:hAnsiTheme="minorHAnsi" w:cstheme="minorBidi"/>
          <w:noProof/>
          <w:sz w:val="22"/>
          <w:szCs w:val="22"/>
        </w:rPr>
      </w:pPr>
      <w:hyperlink w:anchor="_Toc105277202" w:history="1">
        <w:r w:rsidR="006D0FDA" w:rsidRPr="006D0FDA">
          <w:rPr>
            <w:rStyle w:val="a8"/>
            <w:noProof/>
          </w:rPr>
          <w:t>13. ОРГАНИЗАЦИЯ ОБРАЗОВАТЕЛЬНОГО ПРОЦЕССА ДЛЯ ОБУЧЕНИЯ ИНВАЛИДОВ И ЛИЦ С ОГРАНИЧЕННЫМИ ВОЗМОЖНОСТЯМИ ЗДОРОВЬЯ</w:t>
        </w:r>
        <w:r w:rsidR="006D0FDA" w:rsidRPr="006D0FDA">
          <w:rPr>
            <w:noProof/>
            <w:webHidden/>
          </w:rPr>
          <w:tab/>
        </w:r>
        <w:r w:rsidRPr="006D0FDA">
          <w:rPr>
            <w:noProof/>
            <w:webHidden/>
          </w:rPr>
          <w:fldChar w:fldCharType="begin"/>
        </w:r>
        <w:r w:rsidR="006D0FDA" w:rsidRPr="006D0FDA">
          <w:rPr>
            <w:noProof/>
            <w:webHidden/>
          </w:rPr>
          <w:instrText xml:space="preserve"> PAGEREF _Toc105277202 \h </w:instrText>
        </w:r>
        <w:r w:rsidRPr="006D0FDA">
          <w:rPr>
            <w:noProof/>
            <w:webHidden/>
          </w:rPr>
        </w:r>
        <w:r w:rsidRPr="006D0FDA">
          <w:rPr>
            <w:noProof/>
            <w:webHidden/>
          </w:rPr>
          <w:fldChar w:fldCharType="separate"/>
        </w:r>
        <w:r w:rsidR="0072333C">
          <w:rPr>
            <w:noProof/>
            <w:webHidden/>
          </w:rPr>
          <w:t>10</w:t>
        </w:r>
        <w:r w:rsidRPr="006D0FDA">
          <w:rPr>
            <w:noProof/>
            <w:webHidden/>
          </w:rPr>
          <w:fldChar w:fldCharType="end"/>
        </w:r>
      </w:hyperlink>
    </w:p>
    <w:p w:rsidR="006D0FDA" w:rsidRPr="006D0FDA" w:rsidRDefault="007C337F" w:rsidP="006D0FDA">
      <w:pPr>
        <w:pStyle w:val="12"/>
        <w:tabs>
          <w:tab w:val="right" w:leader="dot" w:pos="10025"/>
        </w:tabs>
        <w:spacing w:after="0" w:line="360" w:lineRule="auto"/>
        <w:jc w:val="both"/>
        <w:rPr>
          <w:rFonts w:asciiTheme="minorHAnsi" w:eastAsiaTheme="minorEastAsia" w:hAnsiTheme="minorHAnsi" w:cstheme="minorBidi"/>
          <w:noProof/>
          <w:sz w:val="22"/>
          <w:szCs w:val="22"/>
        </w:rPr>
      </w:pPr>
      <w:hyperlink w:anchor="_Toc105277203" w:history="1">
        <w:r w:rsidR="006D0FDA" w:rsidRPr="006D0FDA">
          <w:rPr>
            <w:rStyle w:val="a8"/>
            <w:bCs/>
            <w:noProof/>
          </w:rPr>
          <w:t>ПРИЛОЖЕ</w:t>
        </w:r>
        <w:r w:rsidR="006D0FDA" w:rsidRPr="006D0FDA">
          <w:rPr>
            <w:rStyle w:val="a8"/>
            <w:bCs/>
            <w:noProof/>
          </w:rPr>
          <w:t>Н</w:t>
        </w:r>
        <w:r w:rsidR="006D0FDA" w:rsidRPr="006D0FDA">
          <w:rPr>
            <w:rStyle w:val="a8"/>
            <w:bCs/>
            <w:noProof/>
          </w:rPr>
          <w:t>ИЕ</w:t>
        </w:r>
        <w:r w:rsidR="006D0FDA" w:rsidRPr="006D0FDA">
          <w:rPr>
            <w:noProof/>
            <w:webHidden/>
          </w:rPr>
          <w:tab/>
        </w:r>
        <w:r w:rsidRPr="006D0FDA">
          <w:rPr>
            <w:noProof/>
            <w:webHidden/>
          </w:rPr>
          <w:fldChar w:fldCharType="begin"/>
        </w:r>
        <w:r w:rsidR="006D0FDA" w:rsidRPr="006D0FDA">
          <w:rPr>
            <w:noProof/>
            <w:webHidden/>
          </w:rPr>
          <w:instrText xml:space="preserve"> PAGEREF _Toc105277203 \h </w:instrText>
        </w:r>
        <w:r w:rsidRPr="006D0FDA">
          <w:rPr>
            <w:noProof/>
            <w:webHidden/>
          </w:rPr>
        </w:r>
        <w:r w:rsidRPr="006D0FDA">
          <w:rPr>
            <w:noProof/>
            <w:webHidden/>
          </w:rPr>
          <w:fldChar w:fldCharType="separate"/>
        </w:r>
        <w:r w:rsidR="0072333C">
          <w:rPr>
            <w:noProof/>
            <w:webHidden/>
          </w:rPr>
          <w:t>11</w:t>
        </w:r>
        <w:r w:rsidRPr="006D0FDA">
          <w:rPr>
            <w:noProof/>
            <w:webHidden/>
          </w:rPr>
          <w:fldChar w:fldCharType="end"/>
        </w:r>
      </w:hyperlink>
    </w:p>
    <w:p w:rsidR="006D0FDA" w:rsidRDefault="007C337F" w:rsidP="006D0FDA">
      <w:pPr>
        <w:tabs>
          <w:tab w:val="left" w:pos="3629"/>
        </w:tabs>
        <w:spacing w:line="360" w:lineRule="auto"/>
        <w:jc w:val="both"/>
        <w:rPr>
          <w:b/>
          <w:szCs w:val="24"/>
        </w:rPr>
      </w:pPr>
      <w:r w:rsidRPr="006D0FDA">
        <w:rPr>
          <w:szCs w:val="24"/>
        </w:rPr>
        <w:fldChar w:fldCharType="end"/>
      </w:r>
    </w:p>
    <w:p w:rsidR="006E79D4" w:rsidRDefault="006E79D4">
      <w:pPr>
        <w:spacing w:before="100" w:beforeAutospacing="1" w:after="100" w:afterAutospacing="1" w:line="120" w:lineRule="auto"/>
        <w:ind w:left="284" w:right="284"/>
        <w:rPr>
          <w:b/>
          <w:szCs w:val="24"/>
        </w:rPr>
      </w:pPr>
      <w:r>
        <w:rPr>
          <w:b/>
          <w:szCs w:val="24"/>
        </w:rPr>
        <w:br w:type="page"/>
      </w:r>
    </w:p>
    <w:p w:rsidR="006E79D4" w:rsidRPr="00C813A8" w:rsidRDefault="006E79D4" w:rsidP="00E14B80">
      <w:pPr>
        <w:pStyle w:val="a4"/>
        <w:spacing w:after="0" w:line="240" w:lineRule="auto"/>
        <w:ind w:left="709"/>
        <w:jc w:val="center"/>
        <w:outlineLvl w:val="0"/>
        <w:rPr>
          <w:b/>
          <w:sz w:val="24"/>
          <w:szCs w:val="24"/>
        </w:rPr>
      </w:pPr>
      <w:bookmarkStart w:id="0" w:name="_Toc105277189"/>
      <w:r w:rsidRPr="00C813A8">
        <w:rPr>
          <w:b/>
          <w:sz w:val="24"/>
          <w:szCs w:val="24"/>
        </w:rPr>
        <w:lastRenderedPageBreak/>
        <w:t>1. ЦЕЛЬ И ЗАДАЧИ ИЗУЧЕНИЯ ДИСЦИПЛИНЫ</w:t>
      </w:r>
      <w:bookmarkEnd w:id="0"/>
    </w:p>
    <w:p w:rsidR="006E79D4" w:rsidRPr="00C813A8" w:rsidRDefault="006E79D4" w:rsidP="006E79D4">
      <w:pPr>
        <w:pStyle w:val="a4"/>
        <w:spacing w:after="0" w:line="240" w:lineRule="auto"/>
        <w:ind w:left="709"/>
        <w:jc w:val="center"/>
        <w:rPr>
          <w:b/>
          <w:sz w:val="24"/>
          <w:szCs w:val="24"/>
        </w:rPr>
      </w:pPr>
    </w:p>
    <w:p w:rsidR="006E79D4" w:rsidRPr="00C813A8" w:rsidRDefault="006E79D4" w:rsidP="006E79D4">
      <w:pPr>
        <w:pStyle w:val="a4"/>
        <w:spacing w:line="240" w:lineRule="auto"/>
        <w:ind w:left="0" w:firstLine="709"/>
        <w:jc w:val="both"/>
        <w:rPr>
          <w:i/>
          <w:sz w:val="24"/>
          <w:szCs w:val="24"/>
        </w:rPr>
      </w:pPr>
      <w:r w:rsidRPr="00C813A8">
        <w:rPr>
          <w:i/>
          <w:sz w:val="24"/>
          <w:szCs w:val="24"/>
        </w:rPr>
        <w:t>Целеполагание должно учитывать ожидаемые результаты освоения программы аспирантуры в целом и отражать задачи дисциплины в подготовке выпускника, готового к профессиональной деятельности в соответствии с видами профессиональной деятельности, задачами профессиональной деятельности и т.д.</w:t>
      </w:r>
    </w:p>
    <w:p w:rsidR="006E79D4" w:rsidRPr="00C813A8" w:rsidRDefault="006E79D4" w:rsidP="006E79D4">
      <w:pPr>
        <w:pStyle w:val="a4"/>
        <w:spacing w:line="240" w:lineRule="auto"/>
        <w:ind w:left="0" w:firstLine="709"/>
        <w:jc w:val="both"/>
        <w:rPr>
          <w:i/>
          <w:sz w:val="24"/>
          <w:szCs w:val="24"/>
        </w:rPr>
      </w:pPr>
      <w:r w:rsidRPr="00C813A8">
        <w:rPr>
          <w:i/>
          <w:sz w:val="24"/>
          <w:szCs w:val="24"/>
        </w:rPr>
        <w:t>Например: Дать обучающимся знания основ (углубленные знания) по……(дисциплине), выработать умения ….. необходимые для  успешного осуществления трудовой деятельности в области, направлять развитие личности   в соответствии с принципами (гуманизма и гуманности….,)</w:t>
      </w:r>
    </w:p>
    <w:p w:rsidR="006E79D4" w:rsidRPr="00C813A8" w:rsidRDefault="006E79D4" w:rsidP="006E79D4">
      <w:pPr>
        <w:pStyle w:val="a4"/>
        <w:spacing w:line="240" w:lineRule="auto"/>
        <w:ind w:left="0" w:firstLine="709"/>
        <w:rPr>
          <w:b/>
          <w:sz w:val="24"/>
          <w:szCs w:val="24"/>
        </w:rPr>
      </w:pPr>
    </w:p>
    <w:p w:rsidR="006E79D4" w:rsidRPr="00C813A8" w:rsidRDefault="006E79D4" w:rsidP="006E79D4">
      <w:pPr>
        <w:pStyle w:val="a4"/>
        <w:spacing w:after="0" w:line="240" w:lineRule="auto"/>
        <w:ind w:left="709"/>
        <w:jc w:val="both"/>
        <w:rPr>
          <w:b/>
          <w:sz w:val="24"/>
          <w:szCs w:val="24"/>
        </w:rPr>
      </w:pPr>
    </w:p>
    <w:p w:rsidR="006E79D4" w:rsidRDefault="006E79D4" w:rsidP="00E14B80">
      <w:pPr>
        <w:pStyle w:val="a4"/>
        <w:spacing w:after="0" w:line="240" w:lineRule="auto"/>
        <w:ind w:left="709"/>
        <w:jc w:val="center"/>
        <w:outlineLvl w:val="0"/>
        <w:rPr>
          <w:b/>
          <w:sz w:val="24"/>
          <w:szCs w:val="24"/>
        </w:rPr>
      </w:pPr>
      <w:bookmarkStart w:id="1" w:name="_Toc105277190"/>
      <w:r w:rsidRPr="00C813A8">
        <w:rPr>
          <w:b/>
          <w:sz w:val="24"/>
          <w:szCs w:val="24"/>
        </w:rPr>
        <w:t>2. ТРЕБОВАНИЯ К РЕЗУЛЬТАТАМ ОСВОЕНИЯ ДИСЦИПЛИНЫ</w:t>
      </w:r>
      <w:bookmarkEnd w:id="1"/>
    </w:p>
    <w:p w:rsidR="00022E27" w:rsidRPr="00C813A8" w:rsidRDefault="00022E27" w:rsidP="00E14B80">
      <w:pPr>
        <w:pStyle w:val="a4"/>
        <w:spacing w:after="0" w:line="240" w:lineRule="auto"/>
        <w:ind w:left="709"/>
        <w:jc w:val="center"/>
        <w:outlineLvl w:val="0"/>
        <w:rPr>
          <w:b/>
          <w:sz w:val="24"/>
          <w:szCs w:val="24"/>
        </w:rPr>
      </w:pPr>
    </w:p>
    <w:p w:rsidR="006E79D4" w:rsidRPr="00E41939" w:rsidRDefault="006E79D4" w:rsidP="006E79D4">
      <w:pPr>
        <w:pStyle w:val="a4"/>
        <w:spacing w:after="0" w:line="228" w:lineRule="auto"/>
        <w:ind w:left="0" w:firstLine="709"/>
        <w:jc w:val="both"/>
        <w:rPr>
          <w:i/>
          <w:color w:val="FF0000"/>
          <w:spacing w:val="-4"/>
          <w:sz w:val="24"/>
          <w:szCs w:val="24"/>
        </w:rPr>
      </w:pPr>
      <w:r w:rsidRPr="00E41939">
        <w:rPr>
          <w:i/>
          <w:color w:val="FF0000"/>
          <w:spacing w:val="-4"/>
          <w:sz w:val="24"/>
          <w:szCs w:val="24"/>
          <w:highlight w:val="cyan"/>
        </w:rPr>
        <w:t>(можно использовать формулировки компетенций из ФГОС без указания их наименования и цифрового обозначения)</w:t>
      </w:r>
    </w:p>
    <w:p w:rsidR="006E79D4" w:rsidRPr="00C813A8" w:rsidRDefault="006E79D4" w:rsidP="006E79D4">
      <w:pPr>
        <w:pStyle w:val="a4"/>
        <w:spacing w:after="0" w:line="228" w:lineRule="auto"/>
        <w:ind w:left="0" w:firstLine="709"/>
        <w:jc w:val="both"/>
        <w:rPr>
          <w:i/>
          <w:spacing w:val="-4"/>
          <w:sz w:val="24"/>
          <w:szCs w:val="24"/>
        </w:rPr>
      </w:pPr>
    </w:p>
    <w:p w:rsidR="006E79D4" w:rsidRPr="00C813A8" w:rsidRDefault="006E79D4" w:rsidP="006E79D4">
      <w:pPr>
        <w:pStyle w:val="a4"/>
        <w:spacing w:after="0" w:line="228" w:lineRule="auto"/>
        <w:ind w:left="0" w:firstLine="709"/>
        <w:jc w:val="both"/>
        <w:rPr>
          <w:b/>
          <w:spacing w:val="-4"/>
          <w:sz w:val="24"/>
          <w:szCs w:val="24"/>
        </w:rPr>
      </w:pPr>
      <w:r w:rsidRPr="00C813A8">
        <w:rPr>
          <w:b/>
          <w:spacing w:val="-4"/>
          <w:sz w:val="24"/>
          <w:szCs w:val="24"/>
        </w:rPr>
        <w:t>В результате изучения дисциплины _____________________ аспирант должен:</w:t>
      </w:r>
    </w:p>
    <w:p w:rsidR="006E79D4" w:rsidRPr="00C813A8" w:rsidRDefault="006E79D4" w:rsidP="006E79D4">
      <w:pPr>
        <w:pStyle w:val="a4"/>
        <w:spacing w:after="0" w:line="228" w:lineRule="auto"/>
        <w:ind w:left="0" w:firstLine="709"/>
        <w:jc w:val="both"/>
        <w:rPr>
          <w:b/>
          <w:spacing w:val="-4"/>
          <w:sz w:val="24"/>
          <w:szCs w:val="24"/>
        </w:rPr>
      </w:pPr>
      <w:r w:rsidRPr="00C813A8">
        <w:rPr>
          <w:b/>
          <w:spacing w:val="-4"/>
          <w:sz w:val="24"/>
          <w:szCs w:val="24"/>
        </w:rPr>
        <w:t xml:space="preserve">Знать: </w:t>
      </w:r>
    </w:p>
    <w:p w:rsidR="006E79D4" w:rsidRPr="00C813A8" w:rsidRDefault="006E79D4" w:rsidP="006E79D4">
      <w:pPr>
        <w:pStyle w:val="a4"/>
        <w:spacing w:after="0" w:line="228" w:lineRule="auto"/>
        <w:ind w:left="0" w:firstLine="709"/>
        <w:jc w:val="both"/>
        <w:rPr>
          <w:b/>
          <w:spacing w:val="-4"/>
          <w:sz w:val="24"/>
          <w:szCs w:val="24"/>
        </w:rPr>
      </w:pPr>
    </w:p>
    <w:p w:rsidR="006E79D4" w:rsidRPr="00C813A8" w:rsidRDefault="006E79D4" w:rsidP="006E79D4">
      <w:pPr>
        <w:pStyle w:val="a4"/>
        <w:spacing w:after="0" w:line="228" w:lineRule="auto"/>
        <w:ind w:left="0" w:firstLine="709"/>
        <w:jc w:val="both"/>
        <w:rPr>
          <w:b/>
          <w:spacing w:val="-4"/>
          <w:sz w:val="24"/>
          <w:szCs w:val="24"/>
        </w:rPr>
      </w:pPr>
      <w:r w:rsidRPr="00C813A8">
        <w:rPr>
          <w:b/>
          <w:spacing w:val="-4"/>
          <w:sz w:val="24"/>
          <w:szCs w:val="24"/>
        </w:rPr>
        <w:t>Уметь:</w:t>
      </w:r>
    </w:p>
    <w:p w:rsidR="006E79D4" w:rsidRPr="00C813A8" w:rsidRDefault="006E79D4" w:rsidP="006E79D4">
      <w:pPr>
        <w:pStyle w:val="a4"/>
        <w:spacing w:after="0" w:line="228" w:lineRule="auto"/>
        <w:ind w:left="0" w:firstLine="709"/>
        <w:jc w:val="both"/>
        <w:rPr>
          <w:spacing w:val="-4"/>
          <w:sz w:val="24"/>
          <w:szCs w:val="24"/>
        </w:rPr>
      </w:pPr>
    </w:p>
    <w:p w:rsidR="006E79D4" w:rsidRPr="00C813A8" w:rsidRDefault="006E79D4" w:rsidP="006E79D4">
      <w:pPr>
        <w:pStyle w:val="a4"/>
        <w:spacing w:after="0" w:line="228" w:lineRule="auto"/>
        <w:ind w:left="0" w:firstLine="709"/>
        <w:jc w:val="both"/>
        <w:rPr>
          <w:b/>
          <w:spacing w:val="-4"/>
          <w:sz w:val="24"/>
          <w:szCs w:val="24"/>
        </w:rPr>
      </w:pPr>
      <w:r w:rsidRPr="00C813A8">
        <w:rPr>
          <w:b/>
          <w:spacing w:val="-4"/>
          <w:sz w:val="24"/>
          <w:szCs w:val="24"/>
        </w:rPr>
        <w:t>Владеть:</w:t>
      </w:r>
    </w:p>
    <w:p w:rsidR="006E79D4" w:rsidRPr="00C813A8" w:rsidRDefault="006E79D4" w:rsidP="006E79D4">
      <w:pPr>
        <w:pStyle w:val="a4"/>
        <w:spacing w:after="0" w:line="228" w:lineRule="auto"/>
        <w:ind w:left="0" w:firstLine="709"/>
        <w:jc w:val="both"/>
        <w:rPr>
          <w:b/>
          <w:spacing w:val="-4"/>
          <w:sz w:val="24"/>
          <w:szCs w:val="24"/>
        </w:rPr>
      </w:pPr>
    </w:p>
    <w:p w:rsidR="006E79D4" w:rsidRPr="00C813A8" w:rsidRDefault="006E79D4" w:rsidP="00E14B80">
      <w:pPr>
        <w:pStyle w:val="a4"/>
        <w:spacing w:after="0" w:line="240" w:lineRule="auto"/>
        <w:ind w:left="709"/>
        <w:jc w:val="center"/>
        <w:outlineLvl w:val="0"/>
        <w:rPr>
          <w:b/>
          <w:sz w:val="24"/>
          <w:szCs w:val="24"/>
        </w:rPr>
      </w:pPr>
      <w:bookmarkStart w:id="2" w:name="_Toc105277191"/>
      <w:r w:rsidRPr="00C813A8">
        <w:rPr>
          <w:b/>
          <w:sz w:val="24"/>
          <w:szCs w:val="24"/>
        </w:rPr>
        <w:t>3. МЕСТО ДИСЦИПЛИНЫ В СТРУКТУРЕ ПРОГРАММЫ АСПИРАНТУРЫ</w:t>
      </w:r>
      <w:bookmarkEnd w:id="2"/>
    </w:p>
    <w:p w:rsidR="006E79D4" w:rsidRPr="00C813A8" w:rsidRDefault="006E79D4" w:rsidP="006E79D4">
      <w:pPr>
        <w:pStyle w:val="a4"/>
        <w:spacing w:after="0" w:line="240" w:lineRule="auto"/>
        <w:ind w:left="709"/>
        <w:jc w:val="center"/>
        <w:rPr>
          <w:b/>
          <w:sz w:val="24"/>
          <w:szCs w:val="24"/>
        </w:rPr>
      </w:pPr>
    </w:p>
    <w:p w:rsidR="006E79D4" w:rsidRPr="00C813A8" w:rsidRDefault="006E79D4" w:rsidP="006E79D4">
      <w:pPr>
        <w:tabs>
          <w:tab w:val="left" w:pos="851"/>
          <w:tab w:val="left" w:pos="900"/>
        </w:tabs>
        <w:ind w:firstLine="709"/>
        <w:jc w:val="both"/>
        <w:rPr>
          <w:szCs w:val="24"/>
        </w:rPr>
      </w:pPr>
      <w:r w:rsidRPr="00C813A8">
        <w:rPr>
          <w:color w:val="000000"/>
          <w:szCs w:val="24"/>
        </w:rPr>
        <w:t>Дисциплина ____________________</w:t>
      </w:r>
      <w:r w:rsidRPr="00C813A8">
        <w:rPr>
          <w:szCs w:val="24"/>
        </w:rPr>
        <w:t>относится к Образовательному компоненту «Дисциплины (модули)» программы аспирантуры по специальности _____________________ .</w:t>
      </w:r>
    </w:p>
    <w:p w:rsidR="006E79D4" w:rsidRPr="00C813A8" w:rsidRDefault="006E79D4" w:rsidP="006E79D4">
      <w:pPr>
        <w:pStyle w:val="a4"/>
        <w:spacing w:after="0" w:line="228" w:lineRule="auto"/>
        <w:ind w:left="0" w:firstLine="709"/>
        <w:jc w:val="both"/>
        <w:rPr>
          <w:b/>
          <w:spacing w:val="-4"/>
          <w:sz w:val="24"/>
          <w:szCs w:val="24"/>
        </w:rPr>
      </w:pPr>
    </w:p>
    <w:p w:rsidR="006E79D4" w:rsidRPr="00C813A8" w:rsidRDefault="006E79D4" w:rsidP="006E79D4">
      <w:pPr>
        <w:pStyle w:val="a4"/>
        <w:spacing w:line="240" w:lineRule="auto"/>
        <w:ind w:left="0"/>
        <w:rPr>
          <w:sz w:val="24"/>
          <w:szCs w:val="24"/>
        </w:rPr>
      </w:pPr>
    </w:p>
    <w:p w:rsidR="006E79D4" w:rsidRDefault="006E79D4" w:rsidP="00E14B80">
      <w:pPr>
        <w:pStyle w:val="a4"/>
        <w:spacing w:after="0" w:line="240" w:lineRule="auto"/>
        <w:ind w:left="0" w:firstLine="709"/>
        <w:jc w:val="center"/>
        <w:outlineLvl w:val="0"/>
        <w:rPr>
          <w:b/>
          <w:sz w:val="24"/>
          <w:szCs w:val="24"/>
        </w:rPr>
      </w:pPr>
      <w:bookmarkStart w:id="3" w:name="_Toc105277192"/>
      <w:r w:rsidRPr="00C813A8">
        <w:rPr>
          <w:b/>
          <w:sz w:val="24"/>
          <w:szCs w:val="24"/>
        </w:rPr>
        <w:t>4. ОБЪЕМ И ВИД УЧЕБНОЙ РАБОТЫ</w:t>
      </w:r>
      <w:bookmarkEnd w:id="3"/>
    </w:p>
    <w:p w:rsidR="00F94DF0" w:rsidRPr="00C813A8" w:rsidRDefault="00F94DF0" w:rsidP="006E79D4">
      <w:pPr>
        <w:pStyle w:val="a4"/>
        <w:spacing w:after="0" w:line="240" w:lineRule="auto"/>
        <w:ind w:left="0" w:firstLine="709"/>
        <w:jc w:val="center"/>
        <w:rPr>
          <w:b/>
          <w:sz w:val="24"/>
          <w:szCs w:val="24"/>
        </w:rPr>
      </w:pPr>
    </w:p>
    <w:p w:rsidR="00F94DF0" w:rsidRPr="00253452" w:rsidRDefault="00F94DF0" w:rsidP="00F94DF0">
      <w:pPr>
        <w:tabs>
          <w:tab w:val="left" w:pos="708"/>
          <w:tab w:val="right" w:leader="underscore" w:pos="9356"/>
        </w:tabs>
        <w:ind w:firstLine="709"/>
        <w:jc w:val="both"/>
        <w:rPr>
          <w:bCs/>
          <w:i/>
          <w:color w:val="FF0000"/>
          <w:szCs w:val="24"/>
        </w:rPr>
      </w:pPr>
      <w:r w:rsidRPr="00AD6DB1">
        <w:rPr>
          <w:szCs w:val="24"/>
        </w:rPr>
        <w:t xml:space="preserve">Общая трудоемкость дисциплины в соответствии с учебным планом составляет </w:t>
      </w:r>
      <w:r>
        <w:rPr>
          <w:szCs w:val="24"/>
        </w:rPr>
        <w:t>___</w:t>
      </w:r>
      <w:r w:rsidRPr="00AD6DB1">
        <w:rPr>
          <w:szCs w:val="24"/>
        </w:rPr>
        <w:t xml:space="preserve"> зачетные единицы (</w:t>
      </w:r>
      <w:r>
        <w:rPr>
          <w:szCs w:val="24"/>
        </w:rPr>
        <w:t>___</w:t>
      </w:r>
      <w:r w:rsidRPr="00AD6DB1">
        <w:rPr>
          <w:szCs w:val="24"/>
        </w:rPr>
        <w:t xml:space="preserve"> часа). Вид промежуточной аттестации – </w:t>
      </w:r>
      <w:r w:rsidRPr="00AD6DB1">
        <w:rPr>
          <w:b/>
          <w:szCs w:val="24"/>
        </w:rPr>
        <w:t>зачет</w:t>
      </w:r>
      <w:r>
        <w:rPr>
          <w:b/>
          <w:szCs w:val="24"/>
        </w:rPr>
        <w:t>, зачет с оценкой</w:t>
      </w:r>
      <w:r>
        <w:rPr>
          <w:b/>
          <w:szCs w:val="24"/>
        </w:rPr>
        <w:tab/>
        <w:t xml:space="preserve">, экзамен </w:t>
      </w:r>
      <w:r w:rsidRPr="00E41939">
        <w:rPr>
          <w:b/>
          <w:i/>
          <w:color w:val="FF0000"/>
          <w:szCs w:val="24"/>
          <w:highlight w:val="cyan"/>
        </w:rPr>
        <w:t>(выбрать необходимый вид контроля для данной дисциплины согласно РУП)</w:t>
      </w:r>
    </w:p>
    <w:p w:rsidR="00F94DF0" w:rsidRPr="00AD6DB1" w:rsidRDefault="00F94DF0" w:rsidP="00F94DF0">
      <w:pPr>
        <w:ind w:firstLine="709"/>
        <w:jc w:val="both"/>
        <w:rPr>
          <w:bCs/>
          <w:color w:val="000000"/>
          <w:szCs w:val="24"/>
        </w:rPr>
      </w:pPr>
      <w:bookmarkStart w:id="4" w:name="_Toc89719887"/>
      <w:bookmarkStart w:id="5" w:name="_Toc89548822"/>
      <w:bookmarkStart w:id="6" w:name="_Toc89509665"/>
      <w:bookmarkEnd w:id="4"/>
      <w:bookmarkEnd w:id="5"/>
      <w:bookmarkEnd w:id="6"/>
      <w:r w:rsidRPr="00AD6DB1">
        <w:rPr>
          <w:bCs/>
          <w:color w:val="000000"/>
          <w:szCs w:val="24"/>
        </w:rPr>
        <w:t xml:space="preserve">Трудоемкость отдельных видов учебной работы </w:t>
      </w:r>
      <w:r>
        <w:rPr>
          <w:bCs/>
          <w:color w:val="000000"/>
          <w:szCs w:val="24"/>
        </w:rPr>
        <w:t>аспирантов</w:t>
      </w:r>
      <w:r w:rsidRPr="00AD6DB1">
        <w:rPr>
          <w:bCs/>
          <w:color w:val="000000"/>
          <w:szCs w:val="24"/>
        </w:rPr>
        <w:t xml:space="preserve"> очной</w:t>
      </w:r>
      <w:r>
        <w:rPr>
          <w:szCs w:val="24"/>
        </w:rPr>
        <w:t xml:space="preserve"> </w:t>
      </w:r>
      <w:r w:rsidRPr="00AD6DB1">
        <w:rPr>
          <w:bCs/>
          <w:color w:val="000000"/>
          <w:szCs w:val="24"/>
        </w:rPr>
        <w:t>форм</w:t>
      </w:r>
      <w:r>
        <w:rPr>
          <w:bCs/>
          <w:color w:val="000000"/>
          <w:szCs w:val="24"/>
        </w:rPr>
        <w:t>ы</w:t>
      </w:r>
      <w:r w:rsidRPr="00AD6DB1">
        <w:rPr>
          <w:bCs/>
          <w:color w:val="000000"/>
          <w:szCs w:val="24"/>
        </w:rPr>
        <w:t xml:space="preserve"> обучения приведена в таблицах 4.1. </w:t>
      </w:r>
    </w:p>
    <w:p w:rsidR="00F94DF0" w:rsidRPr="00AD6DB1" w:rsidRDefault="00F94DF0" w:rsidP="00F94DF0">
      <w:pPr>
        <w:ind w:firstLine="709"/>
        <w:jc w:val="both"/>
        <w:rPr>
          <w:color w:val="000000"/>
          <w:szCs w:val="24"/>
        </w:rPr>
      </w:pPr>
    </w:p>
    <w:p w:rsidR="00F94DF0" w:rsidRPr="00AD6DB1" w:rsidRDefault="00F94DF0" w:rsidP="00F94DF0">
      <w:pPr>
        <w:ind w:firstLine="709"/>
        <w:jc w:val="right"/>
        <w:rPr>
          <w:color w:val="000000"/>
          <w:szCs w:val="24"/>
        </w:rPr>
      </w:pPr>
      <w:r w:rsidRPr="00AD6DB1">
        <w:rPr>
          <w:color w:val="000000"/>
          <w:szCs w:val="24"/>
        </w:rPr>
        <w:t>Таблица 4.1</w:t>
      </w:r>
    </w:p>
    <w:p w:rsidR="00F94DF0" w:rsidRPr="00A73C07" w:rsidRDefault="00F94DF0" w:rsidP="00F94DF0">
      <w:pPr>
        <w:ind w:firstLine="709"/>
        <w:jc w:val="both"/>
        <w:rPr>
          <w:b/>
          <w:color w:val="000000"/>
          <w:szCs w:val="24"/>
        </w:rPr>
      </w:pPr>
      <w:r w:rsidRPr="00AD6DB1">
        <w:rPr>
          <w:b/>
          <w:color w:val="000000"/>
          <w:szCs w:val="24"/>
        </w:rPr>
        <w:t xml:space="preserve">Трудоемкость отдельных видов учебной работы обучающихся очной </w:t>
      </w:r>
      <w:r w:rsidRPr="00A73C07">
        <w:rPr>
          <w:b/>
          <w:color w:val="000000"/>
          <w:szCs w:val="24"/>
        </w:rPr>
        <w:t>формы</w:t>
      </w:r>
    </w:p>
    <w:p w:rsidR="006E79D4" w:rsidRPr="00C813A8" w:rsidRDefault="006E79D4" w:rsidP="006E79D4">
      <w:pPr>
        <w:pStyle w:val="a4"/>
        <w:spacing w:after="0" w:line="240" w:lineRule="auto"/>
        <w:ind w:left="0"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992"/>
        <w:gridCol w:w="1417"/>
        <w:gridCol w:w="3119"/>
      </w:tblGrid>
      <w:tr w:rsidR="006E79D4" w:rsidRPr="00C813A8" w:rsidTr="00F94DF0">
        <w:trPr>
          <w:trHeight w:val="621"/>
        </w:trPr>
        <w:tc>
          <w:tcPr>
            <w:tcW w:w="4503" w:type="dxa"/>
            <w:vAlign w:val="center"/>
          </w:tcPr>
          <w:p w:rsidR="006E79D4" w:rsidRPr="00C813A8" w:rsidRDefault="006E79D4" w:rsidP="00DD0053">
            <w:pPr>
              <w:jc w:val="center"/>
              <w:rPr>
                <w:szCs w:val="24"/>
              </w:rPr>
            </w:pPr>
            <w:r w:rsidRPr="00C813A8">
              <w:rPr>
                <w:szCs w:val="24"/>
              </w:rPr>
              <w:t>Виды учебной работы</w:t>
            </w:r>
          </w:p>
        </w:tc>
        <w:tc>
          <w:tcPr>
            <w:tcW w:w="2409" w:type="dxa"/>
            <w:gridSpan w:val="2"/>
            <w:vAlign w:val="center"/>
          </w:tcPr>
          <w:p w:rsidR="006E79D4" w:rsidRPr="00C813A8" w:rsidRDefault="006E79D4" w:rsidP="00DD0053">
            <w:pPr>
              <w:jc w:val="center"/>
              <w:rPr>
                <w:szCs w:val="24"/>
              </w:rPr>
            </w:pPr>
            <w:r w:rsidRPr="00C813A8">
              <w:rPr>
                <w:szCs w:val="24"/>
              </w:rPr>
              <w:t>Трудоемкость (часы)</w:t>
            </w:r>
          </w:p>
        </w:tc>
        <w:tc>
          <w:tcPr>
            <w:tcW w:w="3119" w:type="dxa"/>
            <w:vAlign w:val="center"/>
          </w:tcPr>
          <w:p w:rsidR="006E79D4" w:rsidRPr="00C813A8" w:rsidRDefault="006E79D4" w:rsidP="00DD0053">
            <w:pPr>
              <w:jc w:val="center"/>
              <w:rPr>
                <w:szCs w:val="24"/>
              </w:rPr>
            </w:pPr>
            <w:r w:rsidRPr="00C813A8">
              <w:rPr>
                <w:szCs w:val="24"/>
              </w:rPr>
              <w:t>Семестры (указание часов по семестрам)</w:t>
            </w:r>
          </w:p>
        </w:tc>
      </w:tr>
      <w:tr w:rsidR="006E79D4" w:rsidRPr="00C813A8" w:rsidTr="00F94DF0">
        <w:tc>
          <w:tcPr>
            <w:tcW w:w="4503" w:type="dxa"/>
            <w:vAlign w:val="center"/>
          </w:tcPr>
          <w:p w:rsidR="006E79D4" w:rsidRPr="00C813A8" w:rsidRDefault="006E79D4" w:rsidP="00DD0053">
            <w:pPr>
              <w:rPr>
                <w:szCs w:val="24"/>
              </w:rPr>
            </w:pPr>
            <w:r w:rsidRPr="00C813A8">
              <w:rPr>
                <w:szCs w:val="24"/>
              </w:rPr>
              <w:t>Аудиторные занятия (всего)</w:t>
            </w:r>
          </w:p>
        </w:tc>
        <w:tc>
          <w:tcPr>
            <w:tcW w:w="2409" w:type="dxa"/>
            <w:gridSpan w:val="2"/>
            <w:vAlign w:val="center"/>
          </w:tcPr>
          <w:p w:rsidR="006E79D4" w:rsidRPr="00C813A8" w:rsidRDefault="006E79D4" w:rsidP="00DD0053">
            <w:pPr>
              <w:jc w:val="center"/>
              <w:rPr>
                <w:szCs w:val="24"/>
              </w:rPr>
            </w:pPr>
          </w:p>
        </w:tc>
        <w:tc>
          <w:tcPr>
            <w:tcW w:w="3119" w:type="dxa"/>
            <w:vAlign w:val="center"/>
          </w:tcPr>
          <w:p w:rsidR="006E79D4" w:rsidRPr="00C813A8" w:rsidRDefault="006E79D4" w:rsidP="00DD0053">
            <w:pPr>
              <w:jc w:val="center"/>
              <w:rPr>
                <w:szCs w:val="24"/>
              </w:rPr>
            </w:pPr>
          </w:p>
        </w:tc>
      </w:tr>
      <w:tr w:rsidR="006E79D4" w:rsidRPr="00C813A8" w:rsidTr="00F94DF0">
        <w:tc>
          <w:tcPr>
            <w:tcW w:w="4503" w:type="dxa"/>
            <w:vAlign w:val="center"/>
          </w:tcPr>
          <w:p w:rsidR="006E79D4" w:rsidRPr="00C813A8" w:rsidRDefault="006E79D4" w:rsidP="00DD0053">
            <w:pPr>
              <w:rPr>
                <w:szCs w:val="24"/>
              </w:rPr>
            </w:pPr>
            <w:r w:rsidRPr="00C813A8">
              <w:rPr>
                <w:szCs w:val="24"/>
              </w:rPr>
              <w:t>В том числе:</w:t>
            </w:r>
          </w:p>
        </w:tc>
        <w:tc>
          <w:tcPr>
            <w:tcW w:w="2409" w:type="dxa"/>
            <w:gridSpan w:val="2"/>
            <w:vAlign w:val="center"/>
          </w:tcPr>
          <w:p w:rsidR="006E79D4" w:rsidRPr="00C813A8" w:rsidRDefault="006E79D4" w:rsidP="00DD0053">
            <w:pPr>
              <w:jc w:val="center"/>
              <w:rPr>
                <w:szCs w:val="24"/>
              </w:rPr>
            </w:pPr>
          </w:p>
        </w:tc>
        <w:tc>
          <w:tcPr>
            <w:tcW w:w="3119" w:type="dxa"/>
            <w:vAlign w:val="center"/>
          </w:tcPr>
          <w:p w:rsidR="006E79D4" w:rsidRPr="00C813A8" w:rsidRDefault="006E79D4" w:rsidP="00DD0053">
            <w:pPr>
              <w:jc w:val="center"/>
              <w:rPr>
                <w:szCs w:val="24"/>
              </w:rPr>
            </w:pPr>
          </w:p>
        </w:tc>
      </w:tr>
      <w:tr w:rsidR="006E79D4" w:rsidRPr="00C813A8" w:rsidTr="00F94DF0">
        <w:tc>
          <w:tcPr>
            <w:tcW w:w="4503" w:type="dxa"/>
            <w:vAlign w:val="center"/>
          </w:tcPr>
          <w:p w:rsidR="006E79D4" w:rsidRPr="00C813A8" w:rsidRDefault="006E79D4" w:rsidP="00DD0053">
            <w:pPr>
              <w:rPr>
                <w:szCs w:val="24"/>
              </w:rPr>
            </w:pPr>
            <w:r w:rsidRPr="00C813A8">
              <w:rPr>
                <w:szCs w:val="24"/>
              </w:rPr>
              <w:t>Лекции</w:t>
            </w:r>
          </w:p>
        </w:tc>
        <w:tc>
          <w:tcPr>
            <w:tcW w:w="2409" w:type="dxa"/>
            <w:gridSpan w:val="2"/>
            <w:vAlign w:val="center"/>
          </w:tcPr>
          <w:p w:rsidR="006E79D4" w:rsidRPr="00C813A8" w:rsidRDefault="006E79D4" w:rsidP="00DD0053">
            <w:pPr>
              <w:jc w:val="center"/>
              <w:rPr>
                <w:szCs w:val="24"/>
              </w:rPr>
            </w:pPr>
          </w:p>
        </w:tc>
        <w:tc>
          <w:tcPr>
            <w:tcW w:w="3119" w:type="dxa"/>
            <w:vAlign w:val="center"/>
          </w:tcPr>
          <w:p w:rsidR="006E79D4" w:rsidRPr="00C813A8" w:rsidRDefault="006E79D4" w:rsidP="00DD0053">
            <w:pPr>
              <w:jc w:val="center"/>
              <w:rPr>
                <w:szCs w:val="24"/>
              </w:rPr>
            </w:pPr>
          </w:p>
        </w:tc>
      </w:tr>
      <w:tr w:rsidR="006E79D4" w:rsidRPr="00C813A8" w:rsidTr="00F94DF0">
        <w:tc>
          <w:tcPr>
            <w:tcW w:w="4503" w:type="dxa"/>
            <w:vAlign w:val="center"/>
          </w:tcPr>
          <w:p w:rsidR="006E79D4" w:rsidRPr="00C813A8" w:rsidRDefault="006E79D4" w:rsidP="00DD0053">
            <w:pPr>
              <w:rPr>
                <w:szCs w:val="24"/>
              </w:rPr>
            </w:pPr>
            <w:r w:rsidRPr="00C813A8">
              <w:rPr>
                <w:szCs w:val="24"/>
              </w:rPr>
              <w:t>Практические занятия</w:t>
            </w:r>
          </w:p>
        </w:tc>
        <w:tc>
          <w:tcPr>
            <w:tcW w:w="2409" w:type="dxa"/>
            <w:gridSpan w:val="2"/>
            <w:vAlign w:val="center"/>
          </w:tcPr>
          <w:p w:rsidR="006E79D4" w:rsidRPr="00C813A8" w:rsidRDefault="006E79D4" w:rsidP="00DD0053">
            <w:pPr>
              <w:jc w:val="center"/>
              <w:rPr>
                <w:szCs w:val="24"/>
              </w:rPr>
            </w:pPr>
          </w:p>
        </w:tc>
        <w:tc>
          <w:tcPr>
            <w:tcW w:w="3119" w:type="dxa"/>
            <w:vAlign w:val="center"/>
          </w:tcPr>
          <w:p w:rsidR="006E79D4" w:rsidRPr="00C813A8" w:rsidRDefault="006E79D4" w:rsidP="00DD0053">
            <w:pPr>
              <w:jc w:val="center"/>
              <w:rPr>
                <w:szCs w:val="24"/>
              </w:rPr>
            </w:pPr>
          </w:p>
        </w:tc>
      </w:tr>
      <w:tr w:rsidR="006E79D4" w:rsidRPr="00C813A8" w:rsidTr="00F94DF0">
        <w:tc>
          <w:tcPr>
            <w:tcW w:w="4503" w:type="dxa"/>
            <w:vAlign w:val="center"/>
          </w:tcPr>
          <w:p w:rsidR="006E79D4" w:rsidRPr="00C813A8" w:rsidRDefault="006E79D4" w:rsidP="00DD0053">
            <w:pPr>
              <w:rPr>
                <w:szCs w:val="24"/>
              </w:rPr>
            </w:pPr>
            <w:r w:rsidRPr="00C813A8">
              <w:rPr>
                <w:szCs w:val="24"/>
              </w:rPr>
              <w:t>Самостоятельная работа (всего)</w:t>
            </w:r>
          </w:p>
        </w:tc>
        <w:tc>
          <w:tcPr>
            <w:tcW w:w="2409" w:type="dxa"/>
            <w:gridSpan w:val="2"/>
            <w:vAlign w:val="center"/>
          </w:tcPr>
          <w:p w:rsidR="006E79D4" w:rsidRPr="00C813A8" w:rsidRDefault="006E79D4" w:rsidP="00DD0053">
            <w:pPr>
              <w:jc w:val="center"/>
              <w:rPr>
                <w:szCs w:val="24"/>
              </w:rPr>
            </w:pPr>
          </w:p>
        </w:tc>
        <w:tc>
          <w:tcPr>
            <w:tcW w:w="3119" w:type="dxa"/>
            <w:vAlign w:val="center"/>
          </w:tcPr>
          <w:p w:rsidR="006E79D4" w:rsidRPr="00C813A8" w:rsidRDefault="006E79D4" w:rsidP="00DD0053">
            <w:pPr>
              <w:jc w:val="center"/>
              <w:rPr>
                <w:szCs w:val="24"/>
              </w:rPr>
            </w:pPr>
          </w:p>
        </w:tc>
      </w:tr>
      <w:tr w:rsidR="006E79D4" w:rsidRPr="00C813A8" w:rsidTr="00F94DF0">
        <w:tc>
          <w:tcPr>
            <w:tcW w:w="4503" w:type="dxa"/>
            <w:tcBorders>
              <w:bottom w:val="single" w:sz="4" w:space="0" w:color="auto"/>
            </w:tcBorders>
            <w:vAlign w:val="center"/>
          </w:tcPr>
          <w:p w:rsidR="006E79D4" w:rsidRPr="00C813A8" w:rsidRDefault="006E79D4" w:rsidP="00DD0053">
            <w:pPr>
              <w:rPr>
                <w:szCs w:val="24"/>
              </w:rPr>
            </w:pPr>
            <w:r w:rsidRPr="00C813A8">
              <w:rPr>
                <w:szCs w:val="24"/>
              </w:rPr>
              <w:t>Формы аттестации по дисциплине</w:t>
            </w:r>
          </w:p>
          <w:p w:rsidR="006E79D4" w:rsidRPr="00253452" w:rsidRDefault="006E79D4" w:rsidP="00DD0053">
            <w:pPr>
              <w:rPr>
                <w:color w:val="FF0000"/>
                <w:szCs w:val="24"/>
              </w:rPr>
            </w:pPr>
            <w:r w:rsidRPr="00253452">
              <w:rPr>
                <w:color w:val="FF0000"/>
                <w:szCs w:val="24"/>
              </w:rPr>
              <w:t>(зачет, экзамен)</w:t>
            </w:r>
          </w:p>
        </w:tc>
        <w:tc>
          <w:tcPr>
            <w:tcW w:w="2409" w:type="dxa"/>
            <w:gridSpan w:val="2"/>
            <w:tcBorders>
              <w:bottom w:val="single" w:sz="4" w:space="0" w:color="auto"/>
            </w:tcBorders>
            <w:vAlign w:val="center"/>
          </w:tcPr>
          <w:p w:rsidR="006E79D4" w:rsidRPr="00C813A8" w:rsidRDefault="006E79D4" w:rsidP="00DD0053">
            <w:pPr>
              <w:jc w:val="center"/>
              <w:rPr>
                <w:szCs w:val="24"/>
              </w:rPr>
            </w:pPr>
          </w:p>
        </w:tc>
        <w:tc>
          <w:tcPr>
            <w:tcW w:w="3119" w:type="dxa"/>
            <w:tcBorders>
              <w:bottom w:val="single" w:sz="4" w:space="0" w:color="auto"/>
            </w:tcBorders>
            <w:vAlign w:val="center"/>
          </w:tcPr>
          <w:p w:rsidR="006E79D4" w:rsidRPr="00C813A8" w:rsidRDefault="006E79D4" w:rsidP="00DD0053">
            <w:pPr>
              <w:jc w:val="center"/>
              <w:rPr>
                <w:szCs w:val="24"/>
              </w:rPr>
            </w:pPr>
          </w:p>
        </w:tc>
      </w:tr>
      <w:tr w:rsidR="006E79D4" w:rsidRPr="00C813A8" w:rsidTr="00F94DF0">
        <w:trPr>
          <w:trHeight w:val="286"/>
        </w:trPr>
        <w:tc>
          <w:tcPr>
            <w:tcW w:w="4503" w:type="dxa"/>
            <w:vMerge w:val="restart"/>
            <w:tcBorders>
              <w:bottom w:val="single" w:sz="4" w:space="0" w:color="auto"/>
            </w:tcBorders>
            <w:vAlign w:val="center"/>
          </w:tcPr>
          <w:p w:rsidR="006E79D4" w:rsidRPr="00C813A8" w:rsidRDefault="006E79D4" w:rsidP="00DD0053">
            <w:pPr>
              <w:rPr>
                <w:szCs w:val="24"/>
              </w:rPr>
            </w:pPr>
            <w:r w:rsidRPr="00C813A8">
              <w:rPr>
                <w:szCs w:val="24"/>
              </w:rPr>
              <w:t>Общая трудоемкость дисциплины</w:t>
            </w:r>
          </w:p>
        </w:tc>
        <w:tc>
          <w:tcPr>
            <w:tcW w:w="992" w:type="dxa"/>
            <w:tcBorders>
              <w:bottom w:val="single" w:sz="4" w:space="0" w:color="auto"/>
            </w:tcBorders>
            <w:vAlign w:val="center"/>
          </w:tcPr>
          <w:p w:rsidR="006E79D4" w:rsidRPr="00C813A8" w:rsidRDefault="006E79D4" w:rsidP="00DD0053">
            <w:pPr>
              <w:jc w:val="center"/>
              <w:rPr>
                <w:szCs w:val="24"/>
              </w:rPr>
            </w:pPr>
            <w:r w:rsidRPr="00C813A8">
              <w:rPr>
                <w:szCs w:val="24"/>
              </w:rPr>
              <w:t>Часы</w:t>
            </w:r>
          </w:p>
        </w:tc>
        <w:tc>
          <w:tcPr>
            <w:tcW w:w="1417" w:type="dxa"/>
            <w:tcBorders>
              <w:bottom w:val="single" w:sz="4" w:space="0" w:color="auto"/>
            </w:tcBorders>
            <w:vAlign w:val="center"/>
          </w:tcPr>
          <w:p w:rsidR="006E79D4" w:rsidRPr="00C813A8" w:rsidRDefault="006E79D4" w:rsidP="00DD0053">
            <w:pPr>
              <w:jc w:val="center"/>
              <w:rPr>
                <w:szCs w:val="24"/>
              </w:rPr>
            </w:pPr>
            <w:r w:rsidRPr="00C813A8">
              <w:rPr>
                <w:szCs w:val="24"/>
              </w:rPr>
              <w:t>ЗЕТ</w:t>
            </w:r>
          </w:p>
        </w:tc>
        <w:tc>
          <w:tcPr>
            <w:tcW w:w="3119" w:type="dxa"/>
            <w:vMerge w:val="restart"/>
            <w:tcBorders>
              <w:bottom w:val="single" w:sz="4" w:space="0" w:color="auto"/>
            </w:tcBorders>
            <w:vAlign w:val="center"/>
          </w:tcPr>
          <w:p w:rsidR="006E79D4" w:rsidRPr="00C813A8" w:rsidRDefault="006E79D4" w:rsidP="00DD0053">
            <w:pPr>
              <w:jc w:val="center"/>
              <w:rPr>
                <w:szCs w:val="24"/>
              </w:rPr>
            </w:pPr>
          </w:p>
        </w:tc>
      </w:tr>
      <w:tr w:rsidR="006E79D4" w:rsidRPr="00C813A8" w:rsidTr="00F94DF0">
        <w:trPr>
          <w:trHeight w:val="317"/>
        </w:trPr>
        <w:tc>
          <w:tcPr>
            <w:tcW w:w="4503" w:type="dxa"/>
            <w:vMerge/>
            <w:tcBorders>
              <w:top w:val="single" w:sz="4" w:space="0" w:color="auto"/>
            </w:tcBorders>
          </w:tcPr>
          <w:p w:rsidR="006E79D4" w:rsidRPr="00C813A8" w:rsidRDefault="006E79D4" w:rsidP="00DD0053">
            <w:pPr>
              <w:rPr>
                <w:szCs w:val="24"/>
              </w:rPr>
            </w:pPr>
          </w:p>
        </w:tc>
        <w:tc>
          <w:tcPr>
            <w:tcW w:w="992" w:type="dxa"/>
            <w:tcBorders>
              <w:top w:val="single" w:sz="4" w:space="0" w:color="auto"/>
            </w:tcBorders>
          </w:tcPr>
          <w:p w:rsidR="006E79D4" w:rsidRPr="00C813A8" w:rsidRDefault="006E79D4" w:rsidP="00DD0053">
            <w:pPr>
              <w:rPr>
                <w:szCs w:val="24"/>
              </w:rPr>
            </w:pPr>
          </w:p>
        </w:tc>
        <w:tc>
          <w:tcPr>
            <w:tcW w:w="1417" w:type="dxa"/>
            <w:tcBorders>
              <w:top w:val="single" w:sz="4" w:space="0" w:color="auto"/>
            </w:tcBorders>
          </w:tcPr>
          <w:p w:rsidR="006E79D4" w:rsidRPr="00C813A8" w:rsidRDefault="006E79D4" w:rsidP="00DD0053">
            <w:pPr>
              <w:rPr>
                <w:szCs w:val="24"/>
              </w:rPr>
            </w:pPr>
          </w:p>
        </w:tc>
        <w:tc>
          <w:tcPr>
            <w:tcW w:w="3119" w:type="dxa"/>
            <w:vMerge/>
            <w:tcBorders>
              <w:top w:val="single" w:sz="4" w:space="0" w:color="auto"/>
            </w:tcBorders>
          </w:tcPr>
          <w:p w:rsidR="006E79D4" w:rsidRPr="00C813A8" w:rsidRDefault="006E79D4" w:rsidP="00DD0053">
            <w:pPr>
              <w:rPr>
                <w:szCs w:val="24"/>
              </w:rPr>
            </w:pPr>
          </w:p>
        </w:tc>
      </w:tr>
    </w:tbl>
    <w:p w:rsidR="006E79D4" w:rsidRDefault="006E79D4" w:rsidP="00EB1248">
      <w:pPr>
        <w:pStyle w:val="1"/>
        <w:spacing w:before="0" w:beforeAutospacing="0" w:after="0" w:afterAutospacing="0"/>
        <w:ind w:firstLine="0"/>
        <w:jc w:val="center"/>
        <w:rPr>
          <w:sz w:val="24"/>
          <w:szCs w:val="24"/>
        </w:rPr>
      </w:pPr>
      <w:bookmarkStart w:id="7" w:name="_Toc96174231"/>
      <w:bookmarkStart w:id="8" w:name="_Toc105277193"/>
      <w:r w:rsidRPr="00C813A8">
        <w:rPr>
          <w:b w:val="0"/>
          <w:sz w:val="24"/>
          <w:szCs w:val="24"/>
        </w:rPr>
        <w:lastRenderedPageBreak/>
        <w:t xml:space="preserve">5. </w:t>
      </w:r>
      <w:r w:rsidRPr="00C813A8">
        <w:rPr>
          <w:sz w:val="24"/>
          <w:szCs w:val="24"/>
        </w:rPr>
        <w:t>СОДЕРЖАНИЕ ДИСЦИПЛИНЫ (МОДУЛЯ), СТРУКТУРИРОВАННОГО ПО ТЕМАМ (РАЗДЕЛАМ) С УКАЗАНИЕМ ОТВЕДЕННОГО НА НИХ КОЛИЧЕСТВА АКАДЕМИЧЕСКИХ ЧАСОВ И ВИДОВ УЧЕБНЫХ ЗАНЯТИЙ</w:t>
      </w:r>
      <w:bookmarkEnd w:id="7"/>
      <w:bookmarkEnd w:id="8"/>
    </w:p>
    <w:p w:rsidR="006E79D4" w:rsidRPr="00C813A8" w:rsidRDefault="006E79D4" w:rsidP="006E79D4">
      <w:pPr>
        <w:jc w:val="right"/>
        <w:rPr>
          <w:bCs/>
          <w:szCs w:val="24"/>
        </w:rPr>
      </w:pPr>
    </w:p>
    <w:p w:rsidR="006E79D4" w:rsidRPr="00C813A8" w:rsidRDefault="006E79D4" w:rsidP="006E79D4">
      <w:pPr>
        <w:jc w:val="right"/>
        <w:rPr>
          <w:b/>
          <w:bCs/>
          <w:szCs w:val="24"/>
        </w:rPr>
      </w:pPr>
      <w:r w:rsidRPr="00C813A8">
        <w:rPr>
          <w:bCs/>
          <w:szCs w:val="24"/>
        </w:rPr>
        <w:t>Таблица 5.1.</w:t>
      </w:r>
    </w:p>
    <w:p w:rsidR="006E79D4" w:rsidRPr="00C813A8" w:rsidRDefault="006E79D4" w:rsidP="006E79D4">
      <w:pPr>
        <w:jc w:val="center"/>
        <w:rPr>
          <w:b/>
          <w:bCs/>
          <w:szCs w:val="24"/>
        </w:rPr>
      </w:pPr>
      <w:r w:rsidRPr="00C813A8">
        <w:rPr>
          <w:b/>
          <w:bCs/>
          <w:szCs w:val="24"/>
        </w:rPr>
        <w:t xml:space="preserve">Разделы дисциплин (модуля) и виды занятий (в час.) </w:t>
      </w:r>
    </w:p>
    <w:p w:rsidR="006E79D4" w:rsidRDefault="006E79D4" w:rsidP="006E79D4">
      <w:pPr>
        <w:jc w:val="center"/>
        <w:rPr>
          <w:b/>
          <w:bCs/>
          <w:szCs w:val="24"/>
        </w:rPr>
      </w:pPr>
      <w:r w:rsidRPr="00C813A8">
        <w:rPr>
          <w:b/>
          <w:bCs/>
          <w:szCs w:val="24"/>
        </w:rPr>
        <w:t>(для очной формы обучения)</w:t>
      </w:r>
    </w:p>
    <w:p w:rsidR="00EB1248" w:rsidRDefault="00EB1248" w:rsidP="006E79D4">
      <w:pPr>
        <w:jc w:val="center"/>
        <w:rPr>
          <w:b/>
          <w:bCs/>
          <w:szCs w:val="24"/>
        </w:rPr>
      </w:pPr>
    </w:p>
    <w:tbl>
      <w:tblPr>
        <w:tblStyle w:val="a3"/>
        <w:tblW w:w="10065" w:type="dxa"/>
        <w:tblInd w:w="-34" w:type="dxa"/>
        <w:tblLayout w:type="fixed"/>
        <w:tblLook w:val="04A0"/>
      </w:tblPr>
      <w:tblGrid>
        <w:gridCol w:w="568"/>
        <w:gridCol w:w="3284"/>
        <w:gridCol w:w="1452"/>
        <w:gridCol w:w="1481"/>
        <w:gridCol w:w="1433"/>
        <w:gridCol w:w="1847"/>
      </w:tblGrid>
      <w:tr w:rsidR="00EB1248" w:rsidRPr="00C813A8" w:rsidTr="00C55334">
        <w:tc>
          <w:tcPr>
            <w:tcW w:w="568" w:type="dxa"/>
            <w:vMerge w:val="restart"/>
          </w:tcPr>
          <w:p w:rsidR="00EB1248" w:rsidRPr="00C813A8" w:rsidRDefault="00EB1248" w:rsidP="00C55334">
            <w:pPr>
              <w:pStyle w:val="a4"/>
              <w:tabs>
                <w:tab w:val="left" w:pos="993"/>
              </w:tabs>
              <w:spacing w:after="0" w:line="240" w:lineRule="auto"/>
              <w:ind w:left="0"/>
              <w:jc w:val="center"/>
              <w:rPr>
                <w:sz w:val="24"/>
                <w:szCs w:val="24"/>
              </w:rPr>
            </w:pPr>
            <w:r w:rsidRPr="00C813A8">
              <w:rPr>
                <w:sz w:val="24"/>
                <w:szCs w:val="24"/>
              </w:rPr>
              <w:t xml:space="preserve">№ </w:t>
            </w:r>
          </w:p>
        </w:tc>
        <w:tc>
          <w:tcPr>
            <w:tcW w:w="3284" w:type="dxa"/>
            <w:vMerge w:val="restart"/>
          </w:tcPr>
          <w:p w:rsidR="00EB1248" w:rsidRPr="00C813A8" w:rsidRDefault="00C55334" w:rsidP="00DD0053">
            <w:pPr>
              <w:pStyle w:val="a4"/>
              <w:tabs>
                <w:tab w:val="left" w:pos="993"/>
              </w:tabs>
              <w:spacing w:after="0" w:line="240" w:lineRule="auto"/>
              <w:ind w:left="0"/>
              <w:jc w:val="center"/>
              <w:rPr>
                <w:sz w:val="24"/>
                <w:szCs w:val="24"/>
              </w:rPr>
            </w:pPr>
            <w:r w:rsidRPr="007F2E82">
              <w:rPr>
                <w:b/>
                <w:bCs/>
                <w:sz w:val="20"/>
                <w:szCs w:val="20"/>
              </w:rPr>
              <w:t>Наименование разделов (тем дисциплины)</w:t>
            </w:r>
          </w:p>
        </w:tc>
        <w:tc>
          <w:tcPr>
            <w:tcW w:w="4366" w:type="dxa"/>
            <w:gridSpan w:val="3"/>
          </w:tcPr>
          <w:p w:rsidR="00EB1248" w:rsidRPr="00C813A8" w:rsidRDefault="00EB1248" w:rsidP="00DD0053">
            <w:pPr>
              <w:pStyle w:val="a4"/>
              <w:tabs>
                <w:tab w:val="left" w:pos="993"/>
              </w:tabs>
              <w:spacing w:after="0" w:line="240" w:lineRule="auto"/>
              <w:ind w:left="0"/>
              <w:jc w:val="center"/>
              <w:rPr>
                <w:sz w:val="24"/>
                <w:szCs w:val="24"/>
              </w:rPr>
            </w:pPr>
            <w:r w:rsidRPr="00C813A8">
              <w:rPr>
                <w:sz w:val="24"/>
                <w:szCs w:val="24"/>
              </w:rPr>
              <w:t>Часы по видам занятий</w:t>
            </w:r>
          </w:p>
        </w:tc>
        <w:tc>
          <w:tcPr>
            <w:tcW w:w="1847" w:type="dxa"/>
            <w:vMerge w:val="restart"/>
          </w:tcPr>
          <w:p w:rsidR="00EB1248" w:rsidRPr="00C813A8" w:rsidRDefault="00EB1248" w:rsidP="00DD0053">
            <w:pPr>
              <w:pStyle w:val="a4"/>
              <w:tabs>
                <w:tab w:val="left" w:pos="993"/>
              </w:tabs>
              <w:spacing w:after="0" w:line="240" w:lineRule="auto"/>
              <w:ind w:left="0"/>
              <w:jc w:val="center"/>
              <w:rPr>
                <w:sz w:val="24"/>
                <w:szCs w:val="24"/>
              </w:rPr>
            </w:pPr>
            <w:r w:rsidRPr="00C813A8">
              <w:rPr>
                <w:sz w:val="24"/>
                <w:szCs w:val="24"/>
              </w:rPr>
              <w:t>Всего:</w:t>
            </w:r>
          </w:p>
        </w:tc>
      </w:tr>
      <w:tr w:rsidR="00EB1248" w:rsidRPr="00C813A8" w:rsidTr="00C55334">
        <w:tc>
          <w:tcPr>
            <w:tcW w:w="568" w:type="dxa"/>
            <w:vMerge/>
          </w:tcPr>
          <w:p w:rsidR="00EB1248" w:rsidRPr="00C813A8" w:rsidRDefault="00EB1248" w:rsidP="00DD0053">
            <w:pPr>
              <w:pStyle w:val="a4"/>
              <w:tabs>
                <w:tab w:val="left" w:pos="993"/>
              </w:tabs>
              <w:spacing w:after="0" w:line="240" w:lineRule="auto"/>
              <w:ind w:left="0"/>
              <w:rPr>
                <w:sz w:val="24"/>
                <w:szCs w:val="24"/>
              </w:rPr>
            </w:pPr>
          </w:p>
        </w:tc>
        <w:tc>
          <w:tcPr>
            <w:tcW w:w="3284" w:type="dxa"/>
            <w:vMerge/>
          </w:tcPr>
          <w:p w:rsidR="00EB1248" w:rsidRPr="00C813A8" w:rsidRDefault="00EB1248" w:rsidP="00DD0053">
            <w:pPr>
              <w:pStyle w:val="a4"/>
              <w:tabs>
                <w:tab w:val="left" w:pos="993"/>
              </w:tabs>
              <w:spacing w:after="0" w:line="240" w:lineRule="auto"/>
              <w:ind w:left="0"/>
              <w:rPr>
                <w:sz w:val="24"/>
                <w:szCs w:val="24"/>
              </w:rPr>
            </w:pPr>
          </w:p>
        </w:tc>
        <w:tc>
          <w:tcPr>
            <w:tcW w:w="1452" w:type="dxa"/>
          </w:tcPr>
          <w:p w:rsidR="00EB1248" w:rsidRPr="00C813A8" w:rsidRDefault="00EB1248" w:rsidP="00DD0053">
            <w:pPr>
              <w:pStyle w:val="a4"/>
              <w:tabs>
                <w:tab w:val="left" w:pos="993"/>
              </w:tabs>
              <w:spacing w:after="0" w:line="240" w:lineRule="auto"/>
              <w:ind w:left="0"/>
              <w:jc w:val="center"/>
              <w:rPr>
                <w:sz w:val="24"/>
                <w:szCs w:val="24"/>
              </w:rPr>
            </w:pPr>
            <w:r w:rsidRPr="00C813A8">
              <w:rPr>
                <w:sz w:val="24"/>
                <w:szCs w:val="24"/>
              </w:rPr>
              <w:t>Лекции</w:t>
            </w:r>
          </w:p>
        </w:tc>
        <w:tc>
          <w:tcPr>
            <w:tcW w:w="1481" w:type="dxa"/>
          </w:tcPr>
          <w:p w:rsidR="00EB1248" w:rsidRPr="00C813A8" w:rsidRDefault="00EB1248" w:rsidP="00DD0053">
            <w:pPr>
              <w:pStyle w:val="a4"/>
              <w:tabs>
                <w:tab w:val="left" w:pos="993"/>
              </w:tabs>
              <w:spacing w:after="0" w:line="240" w:lineRule="auto"/>
              <w:ind w:left="0"/>
              <w:jc w:val="center"/>
              <w:rPr>
                <w:sz w:val="24"/>
                <w:szCs w:val="24"/>
              </w:rPr>
            </w:pPr>
            <w:r w:rsidRPr="00C813A8">
              <w:rPr>
                <w:sz w:val="24"/>
                <w:szCs w:val="24"/>
              </w:rPr>
              <w:t>Практич. занятия</w:t>
            </w:r>
            <w:r w:rsidR="00C55334">
              <w:rPr>
                <w:sz w:val="24"/>
                <w:szCs w:val="24"/>
              </w:rPr>
              <w:t>/*</w:t>
            </w:r>
          </w:p>
        </w:tc>
        <w:tc>
          <w:tcPr>
            <w:tcW w:w="1433" w:type="dxa"/>
          </w:tcPr>
          <w:p w:rsidR="00EB1248" w:rsidRPr="00C813A8" w:rsidRDefault="00EB1248" w:rsidP="00DD0053">
            <w:pPr>
              <w:pStyle w:val="a4"/>
              <w:tabs>
                <w:tab w:val="left" w:pos="993"/>
              </w:tabs>
              <w:spacing w:after="0" w:line="240" w:lineRule="auto"/>
              <w:ind w:left="0"/>
              <w:jc w:val="center"/>
              <w:rPr>
                <w:sz w:val="24"/>
                <w:szCs w:val="24"/>
              </w:rPr>
            </w:pPr>
            <w:r w:rsidRPr="00C813A8">
              <w:rPr>
                <w:sz w:val="24"/>
                <w:szCs w:val="24"/>
              </w:rPr>
              <w:t>Сам. работа</w:t>
            </w:r>
          </w:p>
        </w:tc>
        <w:tc>
          <w:tcPr>
            <w:tcW w:w="1847" w:type="dxa"/>
            <w:vMerge/>
          </w:tcPr>
          <w:p w:rsidR="00EB1248" w:rsidRPr="00C813A8" w:rsidRDefault="00EB1248" w:rsidP="00DD0053">
            <w:pPr>
              <w:pStyle w:val="a4"/>
              <w:tabs>
                <w:tab w:val="left" w:pos="993"/>
              </w:tabs>
              <w:spacing w:after="0" w:line="240" w:lineRule="auto"/>
              <w:ind w:left="0"/>
              <w:rPr>
                <w:sz w:val="24"/>
                <w:szCs w:val="24"/>
              </w:rPr>
            </w:pPr>
          </w:p>
        </w:tc>
      </w:tr>
      <w:tr w:rsidR="0026182B" w:rsidRPr="00C813A8" w:rsidTr="0026182B">
        <w:trPr>
          <w:trHeight w:val="329"/>
        </w:trPr>
        <w:tc>
          <w:tcPr>
            <w:tcW w:w="568" w:type="dxa"/>
          </w:tcPr>
          <w:p w:rsidR="0026182B" w:rsidRPr="00C813A8" w:rsidRDefault="0026182B" w:rsidP="00DD0053">
            <w:pPr>
              <w:pStyle w:val="a4"/>
              <w:tabs>
                <w:tab w:val="left" w:pos="993"/>
              </w:tabs>
              <w:spacing w:after="0" w:line="240" w:lineRule="auto"/>
              <w:ind w:left="0"/>
              <w:rPr>
                <w:sz w:val="24"/>
                <w:szCs w:val="24"/>
              </w:rPr>
            </w:pPr>
            <w:r w:rsidRPr="00C813A8">
              <w:rPr>
                <w:sz w:val="24"/>
                <w:szCs w:val="24"/>
              </w:rPr>
              <w:t>1.</w:t>
            </w:r>
          </w:p>
        </w:tc>
        <w:tc>
          <w:tcPr>
            <w:tcW w:w="3284" w:type="dxa"/>
            <w:vAlign w:val="center"/>
          </w:tcPr>
          <w:p w:rsidR="0026182B" w:rsidRPr="007F2E82" w:rsidRDefault="0026182B" w:rsidP="00DD0053">
            <w:pPr>
              <w:shd w:val="clear" w:color="FFFFFF" w:fill="FFFFFF"/>
              <w:jc w:val="both"/>
              <w:rPr>
                <w:sz w:val="20"/>
              </w:rPr>
            </w:pPr>
          </w:p>
        </w:tc>
        <w:tc>
          <w:tcPr>
            <w:tcW w:w="1452" w:type="dxa"/>
          </w:tcPr>
          <w:p w:rsidR="0026182B" w:rsidRPr="00C813A8" w:rsidRDefault="0026182B" w:rsidP="00DD0053">
            <w:pPr>
              <w:pStyle w:val="a4"/>
              <w:tabs>
                <w:tab w:val="left" w:pos="993"/>
              </w:tabs>
              <w:spacing w:after="0" w:line="240" w:lineRule="auto"/>
              <w:ind w:left="0"/>
              <w:rPr>
                <w:sz w:val="24"/>
                <w:szCs w:val="24"/>
              </w:rPr>
            </w:pPr>
          </w:p>
        </w:tc>
        <w:tc>
          <w:tcPr>
            <w:tcW w:w="1481" w:type="dxa"/>
          </w:tcPr>
          <w:p w:rsidR="0026182B" w:rsidRPr="00C813A8" w:rsidRDefault="0026182B" w:rsidP="00DD0053">
            <w:pPr>
              <w:pStyle w:val="a4"/>
              <w:tabs>
                <w:tab w:val="left" w:pos="993"/>
              </w:tabs>
              <w:spacing w:after="0" w:line="240" w:lineRule="auto"/>
              <w:ind w:left="0"/>
              <w:rPr>
                <w:sz w:val="24"/>
                <w:szCs w:val="24"/>
              </w:rPr>
            </w:pPr>
          </w:p>
        </w:tc>
        <w:tc>
          <w:tcPr>
            <w:tcW w:w="1433" w:type="dxa"/>
          </w:tcPr>
          <w:p w:rsidR="0026182B" w:rsidRPr="00C813A8" w:rsidRDefault="0026182B" w:rsidP="00DD0053">
            <w:pPr>
              <w:pStyle w:val="a4"/>
              <w:tabs>
                <w:tab w:val="left" w:pos="993"/>
              </w:tabs>
              <w:spacing w:after="0" w:line="240" w:lineRule="auto"/>
              <w:ind w:left="0"/>
              <w:rPr>
                <w:sz w:val="24"/>
                <w:szCs w:val="24"/>
              </w:rPr>
            </w:pPr>
          </w:p>
        </w:tc>
        <w:tc>
          <w:tcPr>
            <w:tcW w:w="1847" w:type="dxa"/>
          </w:tcPr>
          <w:p w:rsidR="0026182B" w:rsidRPr="00C813A8" w:rsidRDefault="0026182B" w:rsidP="00DD0053">
            <w:pPr>
              <w:pStyle w:val="a4"/>
              <w:tabs>
                <w:tab w:val="left" w:pos="993"/>
              </w:tabs>
              <w:spacing w:after="0" w:line="240" w:lineRule="auto"/>
              <w:ind w:left="0"/>
              <w:rPr>
                <w:sz w:val="24"/>
                <w:szCs w:val="24"/>
              </w:rPr>
            </w:pPr>
          </w:p>
        </w:tc>
      </w:tr>
      <w:tr w:rsidR="0026182B" w:rsidRPr="00C813A8" w:rsidTr="0026182B">
        <w:trPr>
          <w:trHeight w:val="419"/>
        </w:trPr>
        <w:tc>
          <w:tcPr>
            <w:tcW w:w="568" w:type="dxa"/>
          </w:tcPr>
          <w:p w:rsidR="0026182B" w:rsidRPr="00C813A8" w:rsidRDefault="0026182B" w:rsidP="00DD0053">
            <w:pPr>
              <w:pStyle w:val="a4"/>
              <w:tabs>
                <w:tab w:val="left" w:pos="993"/>
              </w:tabs>
              <w:spacing w:after="0" w:line="240" w:lineRule="auto"/>
              <w:ind w:left="0"/>
              <w:rPr>
                <w:sz w:val="24"/>
                <w:szCs w:val="24"/>
              </w:rPr>
            </w:pPr>
            <w:r w:rsidRPr="00C813A8">
              <w:rPr>
                <w:sz w:val="24"/>
                <w:szCs w:val="24"/>
              </w:rPr>
              <w:t>2.</w:t>
            </w:r>
          </w:p>
        </w:tc>
        <w:tc>
          <w:tcPr>
            <w:tcW w:w="3284" w:type="dxa"/>
          </w:tcPr>
          <w:p w:rsidR="0026182B" w:rsidRPr="00C813A8" w:rsidRDefault="0026182B" w:rsidP="00DD0053">
            <w:pPr>
              <w:pStyle w:val="a4"/>
              <w:tabs>
                <w:tab w:val="left" w:pos="993"/>
              </w:tabs>
              <w:spacing w:after="0" w:line="240" w:lineRule="auto"/>
              <w:ind w:left="0"/>
              <w:rPr>
                <w:sz w:val="24"/>
                <w:szCs w:val="24"/>
              </w:rPr>
            </w:pPr>
          </w:p>
        </w:tc>
        <w:tc>
          <w:tcPr>
            <w:tcW w:w="1452" w:type="dxa"/>
          </w:tcPr>
          <w:p w:rsidR="0026182B" w:rsidRPr="00C813A8" w:rsidRDefault="0026182B" w:rsidP="00DD0053">
            <w:pPr>
              <w:pStyle w:val="a4"/>
              <w:tabs>
                <w:tab w:val="left" w:pos="993"/>
              </w:tabs>
              <w:spacing w:after="0" w:line="240" w:lineRule="auto"/>
              <w:ind w:left="0"/>
              <w:rPr>
                <w:sz w:val="24"/>
                <w:szCs w:val="24"/>
              </w:rPr>
            </w:pPr>
          </w:p>
        </w:tc>
        <w:tc>
          <w:tcPr>
            <w:tcW w:w="1481" w:type="dxa"/>
          </w:tcPr>
          <w:p w:rsidR="0026182B" w:rsidRPr="00C813A8" w:rsidRDefault="0026182B" w:rsidP="00DD0053">
            <w:pPr>
              <w:pStyle w:val="a4"/>
              <w:tabs>
                <w:tab w:val="left" w:pos="993"/>
              </w:tabs>
              <w:spacing w:after="0" w:line="240" w:lineRule="auto"/>
              <w:ind w:left="0"/>
              <w:rPr>
                <w:sz w:val="24"/>
                <w:szCs w:val="24"/>
              </w:rPr>
            </w:pPr>
          </w:p>
        </w:tc>
        <w:tc>
          <w:tcPr>
            <w:tcW w:w="1433" w:type="dxa"/>
          </w:tcPr>
          <w:p w:rsidR="0026182B" w:rsidRPr="00C813A8" w:rsidRDefault="0026182B" w:rsidP="00DD0053">
            <w:pPr>
              <w:pStyle w:val="a4"/>
              <w:tabs>
                <w:tab w:val="left" w:pos="993"/>
              </w:tabs>
              <w:spacing w:after="0" w:line="240" w:lineRule="auto"/>
              <w:ind w:left="0"/>
              <w:rPr>
                <w:sz w:val="24"/>
                <w:szCs w:val="24"/>
              </w:rPr>
            </w:pPr>
          </w:p>
        </w:tc>
        <w:tc>
          <w:tcPr>
            <w:tcW w:w="1847" w:type="dxa"/>
          </w:tcPr>
          <w:p w:rsidR="0026182B" w:rsidRPr="00C813A8" w:rsidRDefault="0026182B" w:rsidP="00DD0053">
            <w:pPr>
              <w:pStyle w:val="a4"/>
              <w:tabs>
                <w:tab w:val="left" w:pos="993"/>
              </w:tabs>
              <w:spacing w:after="0" w:line="240" w:lineRule="auto"/>
              <w:ind w:left="0"/>
              <w:rPr>
                <w:sz w:val="24"/>
                <w:szCs w:val="24"/>
              </w:rPr>
            </w:pPr>
          </w:p>
        </w:tc>
      </w:tr>
      <w:tr w:rsidR="0026182B" w:rsidRPr="00C813A8" w:rsidTr="0026182B">
        <w:trPr>
          <w:trHeight w:val="411"/>
        </w:trPr>
        <w:tc>
          <w:tcPr>
            <w:tcW w:w="568" w:type="dxa"/>
          </w:tcPr>
          <w:p w:rsidR="0026182B" w:rsidRPr="00C813A8" w:rsidRDefault="0026182B" w:rsidP="00DD0053">
            <w:pPr>
              <w:pStyle w:val="a4"/>
              <w:tabs>
                <w:tab w:val="left" w:pos="993"/>
              </w:tabs>
              <w:spacing w:after="0" w:line="240" w:lineRule="auto"/>
              <w:ind w:left="0"/>
              <w:rPr>
                <w:sz w:val="24"/>
                <w:szCs w:val="24"/>
              </w:rPr>
            </w:pPr>
            <w:r>
              <w:rPr>
                <w:sz w:val="24"/>
                <w:szCs w:val="24"/>
              </w:rPr>
              <w:t>…</w:t>
            </w:r>
          </w:p>
        </w:tc>
        <w:tc>
          <w:tcPr>
            <w:tcW w:w="3284" w:type="dxa"/>
          </w:tcPr>
          <w:p w:rsidR="0026182B" w:rsidRPr="00C813A8" w:rsidRDefault="0026182B" w:rsidP="00DD0053">
            <w:pPr>
              <w:pStyle w:val="a4"/>
              <w:tabs>
                <w:tab w:val="left" w:pos="993"/>
              </w:tabs>
              <w:spacing w:after="0" w:line="240" w:lineRule="auto"/>
              <w:ind w:left="0"/>
              <w:rPr>
                <w:sz w:val="24"/>
                <w:szCs w:val="24"/>
              </w:rPr>
            </w:pPr>
          </w:p>
        </w:tc>
        <w:tc>
          <w:tcPr>
            <w:tcW w:w="1452" w:type="dxa"/>
          </w:tcPr>
          <w:p w:rsidR="0026182B" w:rsidRPr="00C813A8" w:rsidRDefault="0026182B" w:rsidP="00DD0053">
            <w:pPr>
              <w:pStyle w:val="a4"/>
              <w:tabs>
                <w:tab w:val="left" w:pos="993"/>
              </w:tabs>
              <w:spacing w:after="0" w:line="240" w:lineRule="auto"/>
              <w:ind w:left="0"/>
              <w:rPr>
                <w:sz w:val="24"/>
                <w:szCs w:val="24"/>
              </w:rPr>
            </w:pPr>
          </w:p>
        </w:tc>
        <w:tc>
          <w:tcPr>
            <w:tcW w:w="1481" w:type="dxa"/>
          </w:tcPr>
          <w:p w:rsidR="0026182B" w:rsidRPr="00C813A8" w:rsidRDefault="0026182B" w:rsidP="00DD0053">
            <w:pPr>
              <w:pStyle w:val="a4"/>
              <w:tabs>
                <w:tab w:val="left" w:pos="993"/>
              </w:tabs>
              <w:spacing w:after="0" w:line="240" w:lineRule="auto"/>
              <w:ind w:left="0"/>
              <w:rPr>
                <w:sz w:val="24"/>
                <w:szCs w:val="24"/>
              </w:rPr>
            </w:pPr>
          </w:p>
        </w:tc>
        <w:tc>
          <w:tcPr>
            <w:tcW w:w="1433" w:type="dxa"/>
          </w:tcPr>
          <w:p w:rsidR="0026182B" w:rsidRPr="00C813A8" w:rsidRDefault="0026182B" w:rsidP="00DD0053">
            <w:pPr>
              <w:pStyle w:val="a4"/>
              <w:tabs>
                <w:tab w:val="left" w:pos="993"/>
              </w:tabs>
              <w:spacing w:after="0" w:line="240" w:lineRule="auto"/>
              <w:ind w:left="0"/>
              <w:rPr>
                <w:sz w:val="24"/>
                <w:szCs w:val="24"/>
              </w:rPr>
            </w:pPr>
          </w:p>
        </w:tc>
        <w:tc>
          <w:tcPr>
            <w:tcW w:w="1847" w:type="dxa"/>
          </w:tcPr>
          <w:p w:rsidR="0026182B" w:rsidRPr="00C813A8" w:rsidRDefault="0026182B" w:rsidP="00DD0053">
            <w:pPr>
              <w:pStyle w:val="a4"/>
              <w:tabs>
                <w:tab w:val="left" w:pos="993"/>
              </w:tabs>
              <w:spacing w:after="0" w:line="240" w:lineRule="auto"/>
              <w:ind w:left="0"/>
              <w:rPr>
                <w:sz w:val="24"/>
                <w:szCs w:val="24"/>
              </w:rPr>
            </w:pPr>
          </w:p>
        </w:tc>
      </w:tr>
      <w:tr w:rsidR="00C55334" w:rsidRPr="00C813A8" w:rsidTr="00DD0053">
        <w:tc>
          <w:tcPr>
            <w:tcW w:w="3852" w:type="dxa"/>
            <w:gridSpan w:val="2"/>
          </w:tcPr>
          <w:p w:rsidR="00C55334" w:rsidRPr="00C813A8" w:rsidRDefault="00C55334" w:rsidP="00DD0053">
            <w:pPr>
              <w:pStyle w:val="a4"/>
              <w:tabs>
                <w:tab w:val="left" w:pos="993"/>
              </w:tabs>
              <w:spacing w:after="0" w:line="240" w:lineRule="auto"/>
              <w:ind w:left="0"/>
              <w:rPr>
                <w:sz w:val="24"/>
                <w:szCs w:val="24"/>
              </w:rPr>
            </w:pPr>
            <w:r w:rsidRPr="00C813A8">
              <w:rPr>
                <w:sz w:val="24"/>
                <w:szCs w:val="24"/>
              </w:rPr>
              <w:t>ИТОГО</w:t>
            </w:r>
          </w:p>
        </w:tc>
        <w:tc>
          <w:tcPr>
            <w:tcW w:w="1452" w:type="dxa"/>
          </w:tcPr>
          <w:p w:rsidR="00C55334" w:rsidRPr="00C813A8" w:rsidRDefault="00C55334" w:rsidP="00DD0053">
            <w:pPr>
              <w:pStyle w:val="a4"/>
              <w:tabs>
                <w:tab w:val="left" w:pos="993"/>
              </w:tabs>
              <w:spacing w:after="0" w:line="240" w:lineRule="auto"/>
              <w:ind w:left="0"/>
              <w:rPr>
                <w:sz w:val="24"/>
                <w:szCs w:val="24"/>
              </w:rPr>
            </w:pPr>
          </w:p>
        </w:tc>
        <w:tc>
          <w:tcPr>
            <w:tcW w:w="1481" w:type="dxa"/>
          </w:tcPr>
          <w:p w:rsidR="00C55334" w:rsidRPr="00C813A8" w:rsidRDefault="00C55334" w:rsidP="00DD0053">
            <w:pPr>
              <w:pStyle w:val="a4"/>
              <w:tabs>
                <w:tab w:val="left" w:pos="993"/>
              </w:tabs>
              <w:spacing w:after="0" w:line="240" w:lineRule="auto"/>
              <w:ind w:left="0"/>
              <w:rPr>
                <w:sz w:val="24"/>
                <w:szCs w:val="24"/>
              </w:rPr>
            </w:pPr>
          </w:p>
        </w:tc>
        <w:tc>
          <w:tcPr>
            <w:tcW w:w="1433" w:type="dxa"/>
          </w:tcPr>
          <w:p w:rsidR="00C55334" w:rsidRPr="00C813A8" w:rsidRDefault="00C55334" w:rsidP="00DD0053">
            <w:pPr>
              <w:pStyle w:val="a4"/>
              <w:tabs>
                <w:tab w:val="left" w:pos="993"/>
              </w:tabs>
              <w:spacing w:after="0" w:line="240" w:lineRule="auto"/>
              <w:ind w:left="0"/>
              <w:rPr>
                <w:sz w:val="24"/>
                <w:szCs w:val="24"/>
              </w:rPr>
            </w:pPr>
          </w:p>
        </w:tc>
        <w:tc>
          <w:tcPr>
            <w:tcW w:w="1847" w:type="dxa"/>
          </w:tcPr>
          <w:p w:rsidR="00C55334" w:rsidRPr="00C813A8" w:rsidRDefault="00C55334" w:rsidP="00DD0053">
            <w:pPr>
              <w:pStyle w:val="a4"/>
              <w:tabs>
                <w:tab w:val="left" w:pos="993"/>
              </w:tabs>
              <w:spacing w:after="0" w:line="240" w:lineRule="auto"/>
              <w:ind w:left="0"/>
              <w:rPr>
                <w:sz w:val="24"/>
                <w:szCs w:val="24"/>
              </w:rPr>
            </w:pPr>
          </w:p>
        </w:tc>
      </w:tr>
    </w:tbl>
    <w:p w:rsidR="00EB1248" w:rsidRPr="00E41939" w:rsidRDefault="00C55334" w:rsidP="00C55334">
      <w:pPr>
        <w:jc w:val="both"/>
        <w:rPr>
          <w:bCs/>
          <w:i/>
          <w:color w:val="FF0000"/>
          <w:szCs w:val="24"/>
        </w:rPr>
      </w:pPr>
      <w:r w:rsidRPr="00E41939">
        <w:rPr>
          <w:bCs/>
          <w:i/>
          <w:color w:val="FF0000"/>
          <w:szCs w:val="24"/>
          <w:highlight w:val="cyan"/>
        </w:rPr>
        <w:t>*Часы на практическую подготовку, если предусмотрено РУП</w:t>
      </w:r>
    </w:p>
    <w:p w:rsidR="00EB1248" w:rsidRDefault="00EB1248" w:rsidP="00EB1248">
      <w:pPr>
        <w:jc w:val="right"/>
        <w:rPr>
          <w:bCs/>
          <w:color w:val="000000"/>
          <w:szCs w:val="24"/>
        </w:rPr>
      </w:pPr>
      <w:r>
        <w:rPr>
          <w:bCs/>
          <w:color w:val="000000"/>
          <w:szCs w:val="24"/>
        </w:rPr>
        <w:t xml:space="preserve">Таблица 5.2 </w:t>
      </w:r>
    </w:p>
    <w:p w:rsidR="00EB1248" w:rsidRDefault="00EB1248" w:rsidP="00EB1248">
      <w:pPr>
        <w:jc w:val="center"/>
        <w:rPr>
          <w:b/>
          <w:bCs/>
          <w:color w:val="000000"/>
          <w:szCs w:val="24"/>
        </w:rPr>
      </w:pPr>
      <w:r>
        <w:rPr>
          <w:b/>
          <w:bCs/>
          <w:color w:val="000000"/>
          <w:szCs w:val="24"/>
        </w:rPr>
        <w:t>Содержание дисциплины (модуля), структурированное по темам (разделам)</w:t>
      </w:r>
    </w:p>
    <w:p w:rsidR="00EB1248" w:rsidRDefault="00EB1248" w:rsidP="006E79D4">
      <w:pPr>
        <w:jc w:val="center"/>
        <w:rPr>
          <w:b/>
          <w:bCs/>
          <w:szCs w:val="24"/>
        </w:rPr>
      </w:pPr>
    </w:p>
    <w:p w:rsidR="00EB1248" w:rsidRPr="00C813A8" w:rsidRDefault="00EB1248" w:rsidP="006E79D4">
      <w:pPr>
        <w:jc w:val="center"/>
        <w:rPr>
          <w:b/>
          <w:bCs/>
          <w:szCs w:val="24"/>
        </w:rPr>
      </w:pPr>
    </w:p>
    <w:p w:rsidR="006E79D4" w:rsidRPr="00C813A8" w:rsidRDefault="006E79D4" w:rsidP="006E79D4">
      <w:pPr>
        <w:pStyle w:val="a4"/>
        <w:spacing w:line="240" w:lineRule="auto"/>
        <w:ind w:left="426"/>
        <w:jc w:val="center"/>
        <w:rPr>
          <w:b/>
          <w:sz w:val="24"/>
          <w:szCs w:val="24"/>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7015"/>
      </w:tblGrid>
      <w:tr w:rsidR="00EB1248" w:rsidRPr="00C813A8" w:rsidTr="00EB1248">
        <w:trPr>
          <w:trHeight w:val="420"/>
        </w:trPr>
        <w:tc>
          <w:tcPr>
            <w:tcW w:w="3021" w:type="dxa"/>
            <w:vMerge w:val="restart"/>
            <w:vAlign w:val="center"/>
          </w:tcPr>
          <w:p w:rsidR="00EB1248" w:rsidRDefault="00EB1248" w:rsidP="00DD0053">
            <w:pPr>
              <w:jc w:val="center"/>
              <w:rPr>
                <w:b/>
                <w:bCs/>
                <w:szCs w:val="24"/>
              </w:rPr>
            </w:pPr>
            <w:r>
              <w:rPr>
                <w:b/>
                <w:bCs/>
                <w:szCs w:val="24"/>
              </w:rPr>
              <w:t>Наименование раздела дисциплины</w:t>
            </w:r>
          </w:p>
        </w:tc>
        <w:tc>
          <w:tcPr>
            <w:tcW w:w="7015" w:type="dxa"/>
            <w:vMerge w:val="restart"/>
            <w:vAlign w:val="center"/>
          </w:tcPr>
          <w:p w:rsidR="00EB1248" w:rsidRDefault="00EB1248" w:rsidP="00EB1248">
            <w:pPr>
              <w:jc w:val="center"/>
              <w:rPr>
                <w:b/>
                <w:bCs/>
                <w:szCs w:val="24"/>
              </w:rPr>
            </w:pPr>
            <w:r>
              <w:rPr>
                <w:b/>
                <w:bCs/>
                <w:szCs w:val="24"/>
              </w:rPr>
              <w:t>Содержание раздела</w:t>
            </w:r>
          </w:p>
        </w:tc>
      </w:tr>
      <w:tr w:rsidR="006E79D4" w:rsidRPr="00C813A8" w:rsidTr="00EB1248">
        <w:trPr>
          <w:trHeight w:val="276"/>
        </w:trPr>
        <w:tc>
          <w:tcPr>
            <w:tcW w:w="3021" w:type="dxa"/>
            <w:vMerge/>
          </w:tcPr>
          <w:p w:rsidR="006E79D4" w:rsidRPr="00C813A8" w:rsidRDefault="006E79D4" w:rsidP="00DD0053">
            <w:pPr>
              <w:pStyle w:val="a4"/>
              <w:spacing w:after="0" w:line="240" w:lineRule="auto"/>
              <w:ind w:left="0"/>
              <w:rPr>
                <w:b/>
                <w:sz w:val="24"/>
                <w:szCs w:val="24"/>
                <w:highlight w:val="yellow"/>
              </w:rPr>
            </w:pPr>
          </w:p>
        </w:tc>
        <w:tc>
          <w:tcPr>
            <w:tcW w:w="7015" w:type="dxa"/>
            <w:vMerge/>
          </w:tcPr>
          <w:p w:rsidR="006E79D4" w:rsidRPr="00C813A8" w:rsidRDefault="006E79D4" w:rsidP="00DD0053">
            <w:pPr>
              <w:pStyle w:val="a4"/>
              <w:spacing w:after="0" w:line="240" w:lineRule="auto"/>
              <w:ind w:left="0"/>
              <w:rPr>
                <w:b/>
                <w:sz w:val="24"/>
                <w:szCs w:val="24"/>
                <w:highlight w:val="yellow"/>
              </w:rPr>
            </w:pPr>
          </w:p>
        </w:tc>
      </w:tr>
      <w:tr w:rsidR="006E79D4" w:rsidRPr="00C813A8" w:rsidTr="00EB1248">
        <w:tc>
          <w:tcPr>
            <w:tcW w:w="3021" w:type="dxa"/>
          </w:tcPr>
          <w:p w:rsidR="006E79D4" w:rsidRPr="00C813A8" w:rsidRDefault="006E79D4" w:rsidP="00DD0053">
            <w:pPr>
              <w:pStyle w:val="a4"/>
              <w:spacing w:after="0" w:line="240" w:lineRule="auto"/>
              <w:ind w:left="0"/>
              <w:rPr>
                <w:b/>
                <w:sz w:val="24"/>
                <w:szCs w:val="24"/>
                <w:highlight w:val="yellow"/>
              </w:rPr>
            </w:pPr>
          </w:p>
        </w:tc>
        <w:tc>
          <w:tcPr>
            <w:tcW w:w="7015" w:type="dxa"/>
          </w:tcPr>
          <w:p w:rsidR="006E79D4" w:rsidRPr="00C813A8" w:rsidRDefault="006E79D4" w:rsidP="00DD0053">
            <w:pPr>
              <w:pStyle w:val="a4"/>
              <w:spacing w:after="0" w:line="240" w:lineRule="auto"/>
              <w:ind w:left="0"/>
              <w:rPr>
                <w:sz w:val="24"/>
                <w:szCs w:val="24"/>
                <w:highlight w:val="yellow"/>
              </w:rPr>
            </w:pPr>
          </w:p>
        </w:tc>
      </w:tr>
      <w:tr w:rsidR="006E79D4" w:rsidRPr="00C813A8" w:rsidTr="00EB1248">
        <w:tc>
          <w:tcPr>
            <w:tcW w:w="3021" w:type="dxa"/>
          </w:tcPr>
          <w:p w:rsidR="006E79D4" w:rsidRPr="00C813A8" w:rsidRDefault="006E79D4" w:rsidP="00DD0053">
            <w:pPr>
              <w:pStyle w:val="a4"/>
              <w:spacing w:after="0" w:line="240" w:lineRule="auto"/>
              <w:ind w:left="0"/>
              <w:rPr>
                <w:b/>
                <w:sz w:val="24"/>
                <w:szCs w:val="24"/>
                <w:highlight w:val="yellow"/>
              </w:rPr>
            </w:pPr>
          </w:p>
        </w:tc>
        <w:tc>
          <w:tcPr>
            <w:tcW w:w="7015" w:type="dxa"/>
          </w:tcPr>
          <w:p w:rsidR="006E79D4" w:rsidRPr="00C813A8" w:rsidRDefault="006E79D4" w:rsidP="00DD0053">
            <w:pPr>
              <w:pStyle w:val="a4"/>
              <w:spacing w:after="0" w:line="240" w:lineRule="auto"/>
              <w:ind w:left="0"/>
              <w:rPr>
                <w:b/>
                <w:sz w:val="24"/>
                <w:szCs w:val="24"/>
                <w:highlight w:val="yellow"/>
              </w:rPr>
            </w:pPr>
          </w:p>
        </w:tc>
      </w:tr>
      <w:tr w:rsidR="006E79D4" w:rsidRPr="00C813A8" w:rsidTr="00EB1248">
        <w:tc>
          <w:tcPr>
            <w:tcW w:w="3021" w:type="dxa"/>
          </w:tcPr>
          <w:p w:rsidR="006E79D4" w:rsidRPr="00C813A8" w:rsidRDefault="006E79D4" w:rsidP="00DD0053">
            <w:pPr>
              <w:pStyle w:val="a4"/>
              <w:spacing w:after="0" w:line="240" w:lineRule="auto"/>
              <w:ind w:left="0"/>
              <w:rPr>
                <w:b/>
                <w:sz w:val="24"/>
                <w:szCs w:val="24"/>
                <w:highlight w:val="yellow"/>
              </w:rPr>
            </w:pPr>
          </w:p>
        </w:tc>
        <w:tc>
          <w:tcPr>
            <w:tcW w:w="7015" w:type="dxa"/>
          </w:tcPr>
          <w:p w:rsidR="006E79D4" w:rsidRPr="00C813A8" w:rsidRDefault="006E79D4" w:rsidP="00DD0053">
            <w:pPr>
              <w:pStyle w:val="a4"/>
              <w:spacing w:after="0" w:line="240" w:lineRule="auto"/>
              <w:ind w:left="0"/>
              <w:rPr>
                <w:b/>
                <w:sz w:val="24"/>
                <w:szCs w:val="24"/>
                <w:highlight w:val="yellow"/>
              </w:rPr>
            </w:pPr>
          </w:p>
        </w:tc>
      </w:tr>
      <w:tr w:rsidR="006E79D4" w:rsidRPr="00C813A8" w:rsidTr="00EB1248">
        <w:tc>
          <w:tcPr>
            <w:tcW w:w="3021" w:type="dxa"/>
          </w:tcPr>
          <w:p w:rsidR="006E79D4" w:rsidRPr="00C813A8" w:rsidRDefault="006E79D4" w:rsidP="00DD0053">
            <w:pPr>
              <w:pStyle w:val="a4"/>
              <w:spacing w:after="0" w:line="240" w:lineRule="auto"/>
              <w:ind w:left="0"/>
              <w:rPr>
                <w:sz w:val="24"/>
                <w:szCs w:val="24"/>
                <w:highlight w:val="yellow"/>
              </w:rPr>
            </w:pPr>
          </w:p>
        </w:tc>
        <w:tc>
          <w:tcPr>
            <w:tcW w:w="7015" w:type="dxa"/>
          </w:tcPr>
          <w:p w:rsidR="006E79D4" w:rsidRPr="00C813A8" w:rsidRDefault="006E79D4" w:rsidP="00DD0053">
            <w:pPr>
              <w:pStyle w:val="a4"/>
              <w:spacing w:after="0" w:line="240" w:lineRule="auto"/>
              <w:ind w:left="0"/>
              <w:rPr>
                <w:b/>
                <w:sz w:val="24"/>
                <w:szCs w:val="24"/>
                <w:highlight w:val="yellow"/>
              </w:rPr>
            </w:pPr>
          </w:p>
        </w:tc>
      </w:tr>
      <w:tr w:rsidR="006E79D4" w:rsidRPr="00C813A8" w:rsidTr="00EB1248">
        <w:tc>
          <w:tcPr>
            <w:tcW w:w="3021" w:type="dxa"/>
          </w:tcPr>
          <w:p w:rsidR="006E79D4" w:rsidRPr="00C813A8" w:rsidRDefault="006E79D4" w:rsidP="00DD0053">
            <w:pPr>
              <w:pStyle w:val="a4"/>
              <w:spacing w:after="0" w:line="240" w:lineRule="auto"/>
              <w:ind w:left="0"/>
              <w:rPr>
                <w:sz w:val="24"/>
                <w:szCs w:val="24"/>
                <w:highlight w:val="yellow"/>
              </w:rPr>
            </w:pPr>
          </w:p>
        </w:tc>
        <w:tc>
          <w:tcPr>
            <w:tcW w:w="7015" w:type="dxa"/>
            <w:tcBorders>
              <w:bottom w:val="single" w:sz="4" w:space="0" w:color="auto"/>
            </w:tcBorders>
          </w:tcPr>
          <w:p w:rsidR="006E79D4" w:rsidRPr="00C813A8" w:rsidRDefault="006E79D4" w:rsidP="00DD0053">
            <w:pPr>
              <w:pStyle w:val="a4"/>
              <w:spacing w:after="0" w:line="240" w:lineRule="auto"/>
              <w:ind w:left="0"/>
              <w:rPr>
                <w:b/>
                <w:sz w:val="24"/>
                <w:szCs w:val="24"/>
                <w:highlight w:val="yellow"/>
              </w:rPr>
            </w:pPr>
          </w:p>
        </w:tc>
      </w:tr>
      <w:tr w:rsidR="006E79D4" w:rsidRPr="00C813A8" w:rsidTr="00EB1248">
        <w:tc>
          <w:tcPr>
            <w:tcW w:w="3021" w:type="dxa"/>
          </w:tcPr>
          <w:p w:rsidR="006E79D4" w:rsidRPr="00C813A8" w:rsidRDefault="006E79D4" w:rsidP="00DD0053">
            <w:pPr>
              <w:pStyle w:val="a4"/>
              <w:spacing w:after="0" w:line="240" w:lineRule="auto"/>
              <w:ind w:left="0"/>
              <w:rPr>
                <w:sz w:val="24"/>
                <w:szCs w:val="24"/>
              </w:rPr>
            </w:pPr>
          </w:p>
        </w:tc>
        <w:tc>
          <w:tcPr>
            <w:tcW w:w="7015" w:type="dxa"/>
            <w:tcBorders>
              <w:bottom w:val="single" w:sz="4" w:space="0" w:color="auto"/>
            </w:tcBorders>
          </w:tcPr>
          <w:p w:rsidR="006E79D4" w:rsidRPr="00C813A8" w:rsidRDefault="006E79D4" w:rsidP="00DD0053">
            <w:pPr>
              <w:pStyle w:val="a4"/>
              <w:spacing w:after="0" w:line="240" w:lineRule="auto"/>
              <w:ind w:left="0"/>
              <w:rPr>
                <w:b/>
                <w:sz w:val="24"/>
                <w:szCs w:val="24"/>
              </w:rPr>
            </w:pPr>
          </w:p>
        </w:tc>
      </w:tr>
    </w:tbl>
    <w:p w:rsidR="006E79D4" w:rsidRDefault="006E79D4" w:rsidP="006E79D4">
      <w:pPr>
        <w:tabs>
          <w:tab w:val="left" w:pos="426"/>
        </w:tabs>
        <w:ind w:firstLine="709"/>
        <w:rPr>
          <w:b/>
          <w:szCs w:val="24"/>
        </w:rPr>
      </w:pPr>
    </w:p>
    <w:p w:rsidR="00EB1248" w:rsidRDefault="00EB1248" w:rsidP="006D0FDA">
      <w:pPr>
        <w:jc w:val="center"/>
        <w:rPr>
          <w:b/>
          <w:bCs/>
          <w:color w:val="000000"/>
          <w:szCs w:val="24"/>
        </w:rPr>
      </w:pPr>
      <w:r>
        <w:rPr>
          <w:b/>
          <w:bCs/>
          <w:color w:val="000000"/>
          <w:szCs w:val="24"/>
        </w:rPr>
        <w:t>Практические занятия</w:t>
      </w:r>
    </w:p>
    <w:p w:rsidR="00EB1248" w:rsidRDefault="00EB1248" w:rsidP="006D0FDA">
      <w:pPr>
        <w:jc w:val="right"/>
        <w:rPr>
          <w:bCs/>
          <w:color w:val="000000"/>
          <w:szCs w:val="24"/>
        </w:rPr>
      </w:pPr>
      <w:bookmarkStart w:id="9" w:name="_Toc93248140"/>
      <w:bookmarkStart w:id="10" w:name="_Toc89719892"/>
      <w:bookmarkStart w:id="11" w:name="_Toc89596557"/>
      <w:r>
        <w:rPr>
          <w:bCs/>
          <w:color w:val="000000"/>
          <w:szCs w:val="24"/>
        </w:rPr>
        <w:t>Таблица 5.3</w:t>
      </w:r>
      <w:bookmarkEnd w:id="9"/>
      <w:bookmarkEnd w:id="10"/>
      <w:bookmarkEnd w:id="11"/>
    </w:p>
    <w:p w:rsidR="00EB1248" w:rsidRDefault="00EB1248" w:rsidP="006D0FDA">
      <w:pPr>
        <w:jc w:val="center"/>
        <w:rPr>
          <w:b/>
          <w:bCs/>
          <w:color w:val="000000"/>
          <w:szCs w:val="24"/>
        </w:rPr>
      </w:pPr>
      <w:bookmarkStart w:id="12" w:name="_Toc93248141"/>
      <w:bookmarkStart w:id="13" w:name="_Toc89719893"/>
      <w:bookmarkStart w:id="14" w:name="_Toc89596558"/>
      <w:r>
        <w:rPr>
          <w:b/>
          <w:bCs/>
          <w:color w:val="000000"/>
          <w:szCs w:val="24"/>
        </w:rPr>
        <w:t>Тематика практических занятий обучающихся очной формы обучения</w:t>
      </w:r>
      <w:bookmarkEnd w:id="12"/>
      <w:bookmarkEnd w:id="13"/>
      <w:bookmarkEnd w:id="14"/>
    </w:p>
    <w:p w:rsidR="00EB1248" w:rsidRDefault="00EB1248" w:rsidP="00EB1248">
      <w:pPr>
        <w:contextualSpacing/>
        <w:jc w:val="center"/>
        <w:outlineLvl w:val="1"/>
        <w:rPr>
          <w:b/>
          <w:bCs/>
          <w:color w:val="00000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right w:w="10" w:type="dxa"/>
        </w:tblCellMar>
        <w:tblLook w:val="04A0"/>
      </w:tblPr>
      <w:tblGrid>
        <w:gridCol w:w="545"/>
        <w:gridCol w:w="1558"/>
        <w:gridCol w:w="4993"/>
        <w:gridCol w:w="2954"/>
      </w:tblGrid>
      <w:tr w:rsidR="00EB1248" w:rsidTr="00DD0053">
        <w:trPr>
          <w:trHeight w:val="562"/>
          <w:jc w:val="center"/>
        </w:trPr>
        <w:tc>
          <w:tcPr>
            <w:tcW w:w="545" w:type="dxa"/>
            <w:shd w:val="clear" w:color="auto" w:fill="FFFFFF"/>
            <w:vAlign w:val="center"/>
          </w:tcPr>
          <w:p w:rsidR="00EB1248" w:rsidRDefault="00EB1248" w:rsidP="00DD0053">
            <w:pPr>
              <w:jc w:val="center"/>
              <w:rPr>
                <w:b/>
                <w:szCs w:val="24"/>
              </w:rPr>
            </w:pPr>
            <w:bookmarkStart w:id="15" w:name="_Toc92491759"/>
            <w:r>
              <w:rPr>
                <w:b/>
                <w:szCs w:val="24"/>
              </w:rPr>
              <w:t>№</w:t>
            </w:r>
          </w:p>
          <w:p w:rsidR="00EB1248" w:rsidRDefault="00EB1248" w:rsidP="00DD0053">
            <w:pPr>
              <w:jc w:val="center"/>
              <w:rPr>
                <w:b/>
                <w:szCs w:val="24"/>
              </w:rPr>
            </w:pPr>
            <w:r>
              <w:rPr>
                <w:b/>
                <w:szCs w:val="24"/>
              </w:rPr>
              <w:t>п/п</w:t>
            </w:r>
          </w:p>
        </w:tc>
        <w:tc>
          <w:tcPr>
            <w:tcW w:w="1558" w:type="dxa"/>
            <w:shd w:val="clear" w:color="auto" w:fill="FFFFFF"/>
            <w:vAlign w:val="center"/>
          </w:tcPr>
          <w:p w:rsidR="00EB1248" w:rsidRDefault="00EB1248" w:rsidP="00DD0053">
            <w:pPr>
              <w:jc w:val="center"/>
              <w:rPr>
                <w:b/>
                <w:szCs w:val="24"/>
              </w:rPr>
            </w:pPr>
            <w:r>
              <w:rPr>
                <w:b/>
                <w:szCs w:val="24"/>
              </w:rPr>
              <w:t>№ раздела дисциплины</w:t>
            </w:r>
          </w:p>
        </w:tc>
        <w:tc>
          <w:tcPr>
            <w:tcW w:w="4993" w:type="dxa"/>
            <w:shd w:val="clear" w:color="auto" w:fill="FFFFFF"/>
            <w:vAlign w:val="center"/>
          </w:tcPr>
          <w:p w:rsidR="00EB1248" w:rsidRDefault="00EB1248" w:rsidP="00DD0053">
            <w:pPr>
              <w:jc w:val="center"/>
              <w:rPr>
                <w:b/>
                <w:szCs w:val="24"/>
              </w:rPr>
            </w:pPr>
            <w:r>
              <w:rPr>
                <w:b/>
                <w:szCs w:val="24"/>
              </w:rPr>
              <w:t>Наименование практических работ</w:t>
            </w:r>
          </w:p>
        </w:tc>
        <w:tc>
          <w:tcPr>
            <w:tcW w:w="2954" w:type="dxa"/>
            <w:shd w:val="clear" w:color="auto" w:fill="FFFFFF"/>
          </w:tcPr>
          <w:p w:rsidR="00EB1248" w:rsidRDefault="00EB1248" w:rsidP="00EB1248">
            <w:pPr>
              <w:jc w:val="center"/>
              <w:rPr>
                <w:b/>
                <w:szCs w:val="24"/>
              </w:rPr>
            </w:pPr>
            <w:r>
              <w:rPr>
                <w:b/>
                <w:szCs w:val="24"/>
              </w:rPr>
              <w:t>Трудоемкость</w:t>
            </w:r>
          </w:p>
          <w:p w:rsidR="00EB1248" w:rsidRDefault="00EB1248" w:rsidP="00EB1248">
            <w:pPr>
              <w:jc w:val="center"/>
              <w:rPr>
                <w:b/>
                <w:szCs w:val="24"/>
              </w:rPr>
            </w:pPr>
            <w:r>
              <w:rPr>
                <w:b/>
                <w:szCs w:val="24"/>
              </w:rPr>
              <w:t>(час.)</w:t>
            </w:r>
          </w:p>
        </w:tc>
      </w:tr>
      <w:tr w:rsidR="00EB1248" w:rsidTr="00EB1248">
        <w:trPr>
          <w:jc w:val="center"/>
        </w:trPr>
        <w:tc>
          <w:tcPr>
            <w:tcW w:w="545" w:type="dxa"/>
            <w:shd w:val="clear" w:color="auto" w:fill="FFFFFF"/>
            <w:vAlign w:val="center"/>
          </w:tcPr>
          <w:p w:rsidR="00EB1248" w:rsidRDefault="00EB1248" w:rsidP="00DD0053">
            <w:pPr>
              <w:jc w:val="center"/>
              <w:rPr>
                <w:szCs w:val="24"/>
              </w:rPr>
            </w:pPr>
            <w:r>
              <w:rPr>
                <w:szCs w:val="24"/>
              </w:rPr>
              <w:t>1</w:t>
            </w:r>
          </w:p>
        </w:tc>
        <w:tc>
          <w:tcPr>
            <w:tcW w:w="1558" w:type="dxa"/>
            <w:shd w:val="clear" w:color="auto" w:fill="FFFFFF"/>
            <w:vAlign w:val="center"/>
          </w:tcPr>
          <w:p w:rsidR="00EB1248" w:rsidRDefault="00EB1248" w:rsidP="00DD0053">
            <w:pPr>
              <w:jc w:val="center"/>
              <w:rPr>
                <w:color w:val="000000"/>
                <w:szCs w:val="24"/>
              </w:rPr>
            </w:pPr>
            <w:r>
              <w:rPr>
                <w:color w:val="000000"/>
                <w:szCs w:val="24"/>
              </w:rPr>
              <w:t>1</w:t>
            </w:r>
          </w:p>
        </w:tc>
        <w:tc>
          <w:tcPr>
            <w:tcW w:w="4993" w:type="dxa"/>
            <w:shd w:val="clear" w:color="auto" w:fill="FFFFFF"/>
            <w:vAlign w:val="center"/>
          </w:tcPr>
          <w:p w:rsidR="00EB1248" w:rsidRDefault="00EB1248" w:rsidP="00DD0053">
            <w:pPr>
              <w:ind w:firstLine="480"/>
              <w:jc w:val="both"/>
              <w:rPr>
                <w:szCs w:val="24"/>
              </w:rPr>
            </w:pPr>
          </w:p>
        </w:tc>
        <w:tc>
          <w:tcPr>
            <w:tcW w:w="2954" w:type="dxa"/>
            <w:shd w:val="clear" w:color="auto" w:fill="FFFFFF"/>
          </w:tcPr>
          <w:p w:rsidR="00EB1248" w:rsidRDefault="00EB1248" w:rsidP="00DD0053">
            <w:pPr>
              <w:ind w:firstLine="480"/>
              <w:jc w:val="both"/>
              <w:rPr>
                <w:szCs w:val="24"/>
              </w:rPr>
            </w:pPr>
          </w:p>
        </w:tc>
      </w:tr>
      <w:tr w:rsidR="00EB1248" w:rsidTr="00EB1248">
        <w:trPr>
          <w:jc w:val="center"/>
        </w:trPr>
        <w:tc>
          <w:tcPr>
            <w:tcW w:w="545" w:type="dxa"/>
            <w:shd w:val="clear" w:color="auto" w:fill="FFFFFF"/>
            <w:vAlign w:val="center"/>
          </w:tcPr>
          <w:p w:rsidR="00EB1248" w:rsidRDefault="00EB1248" w:rsidP="00DD0053">
            <w:pPr>
              <w:jc w:val="center"/>
              <w:rPr>
                <w:szCs w:val="24"/>
              </w:rPr>
            </w:pPr>
            <w:r>
              <w:rPr>
                <w:szCs w:val="24"/>
              </w:rPr>
              <w:t>2</w:t>
            </w:r>
          </w:p>
        </w:tc>
        <w:tc>
          <w:tcPr>
            <w:tcW w:w="1558" w:type="dxa"/>
            <w:shd w:val="clear" w:color="auto" w:fill="FFFFFF"/>
            <w:vAlign w:val="center"/>
          </w:tcPr>
          <w:p w:rsidR="00EB1248" w:rsidRDefault="00EB1248" w:rsidP="00DD0053">
            <w:pPr>
              <w:jc w:val="center"/>
              <w:rPr>
                <w:color w:val="000000"/>
                <w:szCs w:val="24"/>
              </w:rPr>
            </w:pPr>
            <w:r>
              <w:rPr>
                <w:color w:val="000000"/>
                <w:szCs w:val="24"/>
              </w:rPr>
              <w:t>2</w:t>
            </w:r>
          </w:p>
        </w:tc>
        <w:tc>
          <w:tcPr>
            <w:tcW w:w="4993" w:type="dxa"/>
            <w:shd w:val="clear" w:color="auto" w:fill="FFFFFF"/>
            <w:vAlign w:val="center"/>
          </w:tcPr>
          <w:p w:rsidR="00EB1248" w:rsidRDefault="00EB1248" w:rsidP="00DD0053">
            <w:pPr>
              <w:tabs>
                <w:tab w:val="left" w:pos="708"/>
              </w:tabs>
              <w:ind w:firstLine="480"/>
              <w:jc w:val="both"/>
              <w:rPr>
                <w:szCs w:val="24"/>
              </w:rPr>
            </w:pPr>
          </w:p>
        </w:tc>
        <w:tc>
          <w:tcPr>
            <w:tcW w:w="2954" w:type="dxa"/>
            <w:shd w:val="clear" w:color="auto" w:fill="FFFFFF"/>
          </w:tcPr>
          <w:p w:rsidR="00EB1248" w:rsidRDefault="00EB1248" w:rsidP="00DD0053">
            <w:pPr>
              <w:tabs>
                <w:tab w:val="left" w:pos="708"/>
              </w:tabs>
              <w:ind w:firstLine="480"/>
              <w:jc w:val="both"/>
              <w:rPr>
                <w:szCs w:val="24"/>
              </w:rPr>
            </w:pPr>
          </w:p>
        </w:tc>
      </w:tr>
      <w:tr w:rsidR="00EB1248" w:rsidTr="00EB1248">
        <w:trPr>
          <w:jc w:val="center"/>
        </w:trPr>
        <w:tc>
          <w:tcPr>
            <w:tcW w:w="545" w:type="dxa"/>
            <w:shd w:val="clear" w:color="auto" w:fill="FFFFFF"/>
            <w:vAlign w:val="center"/>
          </w:tcPr>
          <w:p w:rsidR="00EB1248" w:rsidRDefault="0026182B" w:rsidP="00DD0053">
            <w:pPr>
              <w:jc w:val="center"/>
              <w:rPr>
                <w:szCs w:val="24"/>
              </w:rPr>
            </w:pPr>
            <w:r>
              <w:rPr>
                <w:szCs w:val="24"/>
              </w:rPr>
              <w:t>…</w:t>
            </w:r>
          </w:p>
        </w:tc>
        <w:tc>
          <w:tcPr>
            <w:tcW w:w="1558" w:type="dxa"/>
            <w:shd w:val="clear" w:color="auto" w:fill="FFFFFF"/>
            <w:vAlign w:val="center"/>
          </w:tcPr>
          <w:p w:rsidR="00EB1248" w:rsidRDefault="0026182B" w:rsidP="00DD0053">
            <w:pPr>
              <w:jc w:val="center"/>
              <w:rPr>
                <w:color w:val="000000"/>
                <w:szCs w:val="24"/>
              </w:rPr>
            </w:pPr>
            <w:r>
              <w:rPr>
                <w:color w:val="000000"/>
                <w:szCs w:val="24"/>
              </w:rPr>
              <w:t>…</w:t>
            </w:r>
          </w:p>
        </w:tc>
        <w:tc>
          <w:tcPr>
            <w:tcW w:w="4993" w:type="dxa"/>
            <w:shd w:val="clear" w:color="auto" w:fill="FFFFFF"/>
            <w:vAlign w:val="center"/>
          </w:tcPr>
          <w:p w:rsidR="00EB1248" w:rsidRDefault="00EB1248" w:rsidP="00DD0053">
            <w:pPr>
              <w:ind w:firstLine="480"/>
              <w:jc w:val="both"/>
              <w:rPr>
                <w:szCs w:val="24"/>
              </w:rPr>
            </w:pPr>
          </w:p>
        </w:tc>
        <w:tc>
          <w:tcPr>
            <w:tcW w:w="2954" w:type="dxa"/>
            <w:shd w:val="clear" w:color="auto" w:fill="FFFFFF"/>
          </w:tcPr>
          <w:p w:rsidR="00EB1248" w:rsidRDefault="00EB1248" w:rsidP="00DD0053">
            <w:pPr>
              <w:ind w:firstLine="480"/>
              <w:jc w:val="both"/>
              <w:rPr>
                <w:szCs w:val="24"/>
              </w:rPr>
            </w:pPr>
          </w:p>
        </w:tc>
      </w:tr>
      <w:tr w:rsidR="00EB1248" w:rsidTr="00EB1248">
        <w:trPr>
          <w:jc w:val="center"/>
        </w:trPr>
        <w:tc>
          <w:tcPr>
            <w:tcW w:w="7096" w:type="dxa"/>
            <w:gridSpan w:val="3"/>
            <w:shd w:val="clear" w:color="auto" w:fill="BFBFBF"/>
            <w:vAlign w:val="center"/>
          </w:tcPr>
          <w:p w:rsidR="00EB1248" w:rsidRDefault="00EB1248" w:rsidP="00DD0053">
            <w:pPr>
              <w:jc w:val="center"/>
              <w:rPr>
                <w:b/>
              </w:rPr>
            </w:pPr>
            <w:r>
              <w:rPr>
                <w:b/>
                <w:color w:val="000000"/>
                <w:szCs w:val="24"/>
              </w:rPr>
              <w:t>Итого</w:t>
            </w:r>
          </w:p>
        </w:tc>
        <w:tc>
          <w:tcPr>
            <w:tcW w:w="2954" w:type="dxa"/>
            <w:shd w:val="clear" w:color="auto" w:fill="BFBFBF"/>
          </w:tcPr>
          <w:p w:rsidR="00EB1248" w:rsidRDefault="00EB1248" w:rsidP="00DD0053">
            <w:pPr>
              <w:jc w:val="center"/>
              <w:rPr>
                <w:b/>
                <w:color w:val="000000"/>
                <w:szCs w:val="24"/>
              </w:rPr>
            </w:pPr>
          </w:p>
        </w:tc>
      </w:tr>
      <w:bookmarkEnd w:id="15"/>
    </w:tbl>
    <w:p w:rsidR="00EB1248" w:rsidRDefault="00EB1248" w:rsidP="006E79D4">
      <w:pPr>
        <w:tabs>
          <w:tab w:val="left" w:pos="426"/>
        </w:tabs>
        <w:ind w:firstLine="709"/>
        <w:rPr>
          <w:b/>
          <w:szCs w:val="24"/>
        </w:rPr>
      </w:pPr>
    </w:p>
    <w:p w:rsidR="00EB1248" w:rsidRDefault="00EB1248" w:rsidP="00EB1248">
      <w:pPr>
        <w:jc w:val="right"/>
        <w:rPr>
          <w:szCs w:val="24"/>
        </w:rPr>
      </w:pPr>
      <w:r>
        <w:rPr>
          <w:bCs/>
          <w:color w:val="000000"/>
          <w:szCs w:val="24"/>
        </w:rPr>
        <w:t>Таблица 5.</w:t>
      </w:r>
      <w:r w:rsidR="00E14B80">
        <w:rPr>
          <w:bCs/>
          <w:color w:val="000000"/>
          <w:szCs w:val="24"/>
        </w:rPr>
        <w:t>4</w:t>
      </w:r>
      <w:r>
        <w:rPr>
          <w:bCs/>
          <w:color w:val="000000"/>
          <w:szCs w:val="24"/>
        </w:rPr>
        <w:t xml:space="preserve"> </w:t>
      </w:r>
    </w:p>
    <w:p w:rsidR="00EB1248" w:rsidRDefault="00EB1248" w:rsidP="00EB1248">
      <w:pPr>
        <w:jc w:val="center"/>
        <w:rPr>
          <w:b/>
          <w:szCs w:val="24"/>
        </w:rPr>
      </w:pPr>
      <w:r>
        <w:rPr>
          <w:b/>
          <w:szCs w:val="24"/>
        </w:rPr>
        <w:t xml:space="preserve">Содержание самостоятельной работы обучающихся по дисциплине </w:t>
      </w:r>
    </w:p>
    <w:p w:rsidR="00EB1248" w:rsidRDefault="00EB1248" w:rsidP="00EB1248">
      <w:pPr>
        <w:jc w:val="center"/>
        <w:rPr>
          <w:b/>
          <w:szCs w:val="24"/>
        </w:rPr>
      </w:pPr>
    </w:p>
    <w:tbl>
      <w:tblPr>
        <w:tblW w:w="9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7"/>
        <w:gridCol w:w="2218"/>
        <w:gridCol w:w="2662"/>
        <w:gridCol w:w="2478"/>
        <w:gridCol w:w="1866"/>
      </w:tblGrid>
      <w:tr w:rsidR="00EB1248" w:rsidTr="00DD0053">
        <w:trPr>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248" w:rsidRDefault="00EB1248" w:rsidP="00DD0053">
            <w:pPr>
              <w:tabs>
                <w:tab w:val="left" w:pos="756"/>
              </w:tabs>
              <w:jc w:val="center"/>
              <w:rPr>
                <w:b/>
                <w:bCs/>
                <w:color w:val="000000"/>
                <w:szCs w:val="24"/>
              </w:rPr>
            </w:pPr>
            <w:r>
              <w:rPr>
                <w:b/>
                <w:bCs/>
                <w:szCs w:val="24"/>
              </w:rPr>
              <w:t>№ п/п</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left w:w="23" w:type="dxa"/>
              <w:right w:w="28" w:type="dxa"/>
            </w:tcMar>
            <w:vAlign w:val="center"/>
          </w:tcPr>
          <w:p w:rsidR="00EB1248" w:rsidRDefault="00EB1248" w:rsidP="00DD0053">
            <w:pPr>
              <w:tabs>
                <w:tab w:val="left" w:pos="756"/>
              </w:tabs>
              <w:jc w:val="center"/>
              <w:rPr>
                <w:b/>
                <w:bCs/>
                <w:color w:val="000000"/>
                <w:szCs w:val="24"/>
              </w:rPr>
            </w:pPr>
            <w:r>
              <w:rPr>
                <w:b/>
                <w:bCs/>
                <w:color w:val="000000"/>
                <w:szCs w:val="24"/>
              </w:rPr>
              <w:t>Раздел дисциплины</w:t>
            </w:r>
          </w:p>
          <w:p w:rsidR="00EB1248" w:rsidRDefault="00EB1248" w:rsidP="00DD0053">
            <w:pPr>
              <w:jc w:val="center"/>
              <w:rPr>
                <w:b/>
                <w:iCs/>
                <w:color w:val="000000"/>
                <w:szCs w:val="24"/>
              </w:rPr>
            </w:pPr>
            <w:r>
              <w:rPr>
                <w:b/>
                <w:bCs/>
                <w:color w:val="000000"/>
                <w:szCs w:val="24"/>
              </w:rPr>
              <w:t>(тема)</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left w:w="23" w:type="dxa"/>
              <w:right w:w="28" w:type="dxa"/>
            </w:tcMar>
            <w:vAlign w:val="center"/>
          </w:tcPr>
          <w:p w:rsidR="00EB1248" w:rsidRDefault="00EB1248" w:rsidP="00DD0053">
            <w:pPr>
              <w:jc w:val="center"/>
              <w:rPr>
                <w:b/>
                <w:iCs/>
                <w:color w:val="000000"/>
                <w:szCs w:val="24"/>
              </w:rPr>
            </w:pPr>
            <w:r>
              <w:rPr>
                <w:b/>
                <w:iCs/>
                <w:color w:val="000000"/>
                <w:szCs w:val="24"/>
              </w:rPr>
              <w:t>Вид (виды)</w:t>
            </w:r>
          </w:p>
          <w:p w:rsidR="00EB1248" w:rsidRDefault="00EB1248" w:rsidP="00DD0053">
            <w:pPr>
              <w:jc w:val="center"/>
              <w:rPr>
                <w:b/>
                <w:iCs/>
                <w:color w:val="000000"/>
                <w:szCs w:val="24"/>
              </w:rPr>
            </w:pPr>
            <w:r>
              <w:rPr>
                <w:b/>
                <w:iCs/>
                <w:color w:val="000000"/>
                <w:szCs w:val="24"/>
              </w:rPr>
              <w:t>СРС</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248" w:rsidRDefault="00EB1248" w:rsidP="00DD0053">
            <w:pPr>
              <w:jc w:val="center"/>
              <w:rPr>
                <w:b/>
                <w:iCs/>
                <w:color w:val="000000"/>
                <w:szCs w:val="24"/>
              </w:rPr>
            </w:pPr>
            <w:r>
              <w:rPr>
                <w:b/>
                <w:iCs/>
                <w:color w:val="000000"/>
                <w:szCs w:val="24"/>
              </w:rPr>
              <w:t>Оценочное</w:t>
            </w:r>
          </w:p>
          <w:p w:rsidR="00EB1248" w:rsidRDefault="00EB1248" w:rsidP="00DD0053">
            <w:pPr>
              <w:jc w:val="center"/>
              <w:rPr>
                <w:b/>
                <w:iCs/>
                <w:color w:val="000000"/>
                <w:szCs w:val="24"/>
              </w:rPr>
            </w:pPr>
            <w:r>
              <w:rPr>
                <w:b/>
                <w:iCs/>
                <w:color w:val="000000"/>
                <w:szCs w:val="24"/>
              </w:rPr>
              <w:t>средство</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left w:w="23" w:type="dxa"/>
              <w:right w:w="28" w:type="dxa"/>
            </w:tcMar>
            <w:vAlign w:val="center"/>
          </w:tcPr>
          <w:p w:rsidR="00EB1248" w:rsidRDefault="00EB1248" w:rsidP="00DD0053">
            <w:pPr>
              <w:jc w:val="center"/>
              <w:rPr>
                <w:b/>
                <w:color w:val="000000"/>
                <w:szCs w:val="24"/>
              </w:rPr>
            </w:pPr>
            <w:r>
              <w:rPr>
                <w:b/>
                <w:color w:val="000000"/>
                <w:szCs w:val="24"/>
              </w:rPr>
              <w:t>Трудоемкость</w:t>
            </w:r>
          </w:p>
          <w:p w:rsidR="00EB1248" w:rsidRDefault="00EB1248" w:rsidP="00DD0053">
            <w:pPr>
              <w:jc w:val="center"/>
              <w:rPr>
                <w:b/>
                <w:iCs/>
                <w:color w:val="000000"/>
                <w:szCs w:val="24"/>
              </w:rPr>
            </w:pPr>
            <w:r>
              <w:rPr>
                <w:b/>
                <w:color w:val="000000"/>
                <w:szCs w:val="24"/>
              </w:rPr>
              <w:t>(час.) о /о-з/з</w:t>
            </w:r>
          </w:p>
        </w:tc>
      </w:tr>
      <w:tr w:rsidR="00EB1248" w:rsidTr="00DD0053">
        <w:trPr>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248" w:rsidRDefault="00EB1248" w:rsidP="00DD0053">
            <w:pPr>
              <w:tabs>
                <w:tab w:val="left" w:pos="756"/>
              </w:tabs>
              <w:jc w:val="center"/>
              <w:rPr>
                <w:szCs w:val="24"/>
              </w:rPr>
            </w:pPr>
          </w:p>
          <w:p w:rsidR="00EB1248" w:rsidRDefault="00EB1248" w:rsidP="00DD0053">
            <w:pPr>
              <w:tabs>
                <w:tab w:val="left" w:pos="756"/>
              </w:tabs>
              <w:jc w:val="center"/>
              <w:rPr>
                <w:szCs w:val="24"/>
              </w:rPr>
            </w:pPr>
            <w:r>
              <w:rPr>
                <w:szCs w:val="24"/>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left w:w="23" w:type="dxa"/>
              <w:right w:w="28" w:type="dxa"/>
            </w:tcMar>
            <w:vAlign w:val="center"/>
          </w:tcPr>
          <w:p w:rsidR="00EB1248" w:rsidRDefault="00EB1248" w:rsidP="00DD0053">
            <w:pPr>
              <w:tabs>
                <w:tab w:val="right" w:leader="underscore" w:pos="9639"/>
              </w:tabs>
              <w:suppressAutoHyphens/>
              <w:jc w:val="center"/>
              <w:rPr>
                <w:b/>
                <w:szCs w:val="24"/>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left w:w="23" w:type="dxa"/>
              <w:right w:w="28" w:type="dxa"/>
            </w:tcMar>
            <w:vAlign w:val="center"/>
          </w:tcPr>
          <w:p w:rsidR="00EB1248" w:rsidRDefault="00EB1248" w:rsidP="00DD0053">
            <w:pPr>
              <w:jc w:val="center"/>
              <w:rPr>
                <w:iCs/>
                <w:color w:val="000000"/>
                <w:szCs w:val="24"/>
              </w:rPr>
            </w:pPr>
            <w:r>
              <w:rPr>
                <w:szCs w:val="24"/>
              </w:rPr>
              <w:t xml:space="preserve">Проработка учебного материала (изучение тем) Подготовка к </w:t>
            </w:r>
            <w:r>
              <w:rPr>
                <w:szCs w:val="24"/>
              </w:rPr>
              <w:lastRenderedPageBreak/>
              <w:t>практическим занятиям Подготовка к промежуточной аттестации</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248" w:rsidRDefault="00EB1248" w:rsidP="00E45557">
            <w:pPr>
              <w:jc w:val="center"/>
              <w:rPr>
                <w:szCs w:val="24"/>
              </w:rPr>
            </w:pPr>
            <w:r>
              <w:rPr>
                <w:spacing w:val="-1"/>
                <w:szCs w:val="24"/>
              </w:rPr>
              <w:lastRenderedPageBreak/>
              <w:t xml:space="preserve">Вопросы для собеседования, тестовые задания, </w:t>
            </w:r>
            <w:r>
              <w:rPr>
                <w:spacing w:val="-1"/>
                <w:szCs w:val="24"/>
              </w:rPr>
              <w:lastRenderedPageBreak/>
              <w:t xml:space="preserve">темы эссе, рефератов, докладов, </w:t>
            </w:r>
            <w:r>
              <w:rPr>
                <w:szCs w:val="24"/>
              </w:rPr>
              <w:t xml:space="preserve">вопросы к </w:t>
            </w:r>
            <w:r w:rsidRPr="00E41939">
              <w:rPr>
                <w:color w:val="FF0000"/>
                <w:szCs w:val="24"/>
              </w:rPr>
              <w:t>зачету</w:t>
            </w:r>
            <w:r w:rsidR="00E41939" w:rsidRPr="00E41939">
              <w:rPr>
                <w:color w:val="FF0000"/>
                <w:szCs w:val="24"/>
              </w:rPr>
              <w:t>, экзамену</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left w:w="23" w:type="dxa"/>
              <w:right w:w="28" w:type="dxa"/>
            </w:tcMar>
            <w:vAlign w:val="center"/>
          </w:tcPr>
          <w:p w:rsidR="00EB1248" w:rsidRDefault="00EB1248" w:rsidP="00DD0053">
            <w:pPr>
              <w:jc w:val="center"/>
              <w:rPr>
                <w:bCs/>
                <w:color w:val="000000"/>
                <w:szCs w:val="24"/>
              </w:rPr>
            </w:pPr>
          </w:p>
        </w:tc>
      </w:tr>
      <w:tr w:rsidR="00EB1248" w:rsidTr="00DD0053">
        <w:trPr>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248" w:rsidRDefault="00EB1248" w:rsidP="00DD0053">
            <w:pPr>
              <w:tabs>
                <w:tab w:val="left" w:pos="756"/>
              </w:tabs>
              <w:jc w:val="center"/>
              <w:rPr>
                <w:szCs w:val="24"/>
              </w:rPr>
            </w:pPr>
            <w:r>
              <w:rPr>
                <w:szCs w:val="24"/>
              </w:rPr>
              <w:lastRenderedPageBreak/>
              <w:t>2</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left w:w="23" w:type="dxa"/>
              <w:right w:w="28" w:type="dxa"/>
            </w:tcMar>
            <w:vAlign w:val="center"/>
          </w:tcPr>
          <w:p w:rsidR="00EB1248" w:rsidRDefault="00EB1248" w:rsidP="00DD0053">
            <w:pPr>
              <w:tabs>
                <w:tab w:val="right" w:leader="underscore" w:pos="9639"/>
              </w:tabs>
              <w:suppressAutoHyphens/>
              <w:jc w:val="center"/>
              <w:rPr>
                <w:b/>
                <w:szCs w:val="24"/>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left w:w="23" w:type="dxa"/>
              <w:right w:w="28" w:type="dxa"/>
            </w:tcMar>
            <w:vAlign w:val="center"/>
          </w:tcPr>
          <w:p w:rsidR="00EB1248" w:rsidRDefault="00EB1248" w:rsidP="00DD0053">
            <w:pPr>
              <w:jc w:val="center"/>
              <w:rPr>
                <w:szCs w:val="24"/>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248" w:rsidRDefault="00EB1248" w:rsidP="00DD0053">
            <w:pPr>
              <w:jc w:val="center"/>
              <w:rPr>
                <w:spacing w:val="-1"/>
                <w:szCs w:val="24"/>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left w:w="23" w:type="dxa"/>
              <w:right w:w="28" w:type="dxa"/>
            </w:tcMar>
            <w:vAlign w:val="center"/>
          </w:tcPr>
          <w:p w:rsidR="00EB1248" w:rsidRDefault="00EB1248" w:rsidP="00DD0053">
            <w:pPr>
              <w:jc w:val="center"/>
              <w:rPr>
                <w:bCs/>
                <w:color w:val="000000"/>
                <w:szCs w:val="24"/>
              </w:rPr>
            </w:pPr>
          </w:p>
        </w:tc>
      </w:tr>
      <w:tr w:rsidR="00EB1248" w:rsidTr="00DD0053">
        <w:trPr>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248" w:rsidRDefault="00EB1248" w:rsidP="00DD0053">
            <w:pPr>
              <w:tabs>
                <w:tab w:val="left" w:pos="756"/>
              </w:tabs>
              <w:jc w:val="center"/>
              <w:rPr>
                <w:szCs w:val="24"/>
              </w:rPr>
            </w:pPr>
            <w:r>
              <w:rPr>
                <w:szCs w:val="24"/>
              </w:rPr>
              <w: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left w:w="23" w:type="dxa"/>
              <w:right w:w="28" w:type="dxa"/>
            </w:tcMar>
            <w:vAlign w:val="center"/>
          </w:tcPr>
          <w:p w:rsidR="00EB1248" w:rsidRDefault="00EB1248" w:rsidP="00DD0053">
            <w:pPr>
              <w:tabs>
                <w:tab w:val="right" w:leader="underscore" w:pos="9639"/>
              </w:tabs>
              <w:suppressAutoHyphens/>
              <w:jc w:val="center"/>
              <w:rPr>
                <w:b/>
                <w:szCs w:val="24"/>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left w:w="23" w:type="dxa"/>
              <w:right w:w="28" w:type="dxa"/>
            </w:tcMar>
            <w:vAlign w:val="center"/>
          </w:tcPr>
          <w:p w:rsidR="00EB1248" w:rsidRDefault="00EB1248" w:rsidP="00DD0053">
            <w:pPr>
              <w:jc w:val="center"/>
              <w:rPr>
                <w:szCs w:val="24"/>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1248" w:rsidRDefault="00EB1248" w:rsidP="00DD0053">
            <w:pPr>
              <w:jc w:val="center"/>
              <w:rPr>
                <w:spacing w:val="-1"/>
                <w:szCs w:val="24"/>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left w:w="23" w:type="dxa"/>
              <w:right w:w="28" w:type="dxa"/>
            </w:tcMar>
            <w:vAlign w:val="center"/>
          </w:tcPr>
          <w:p w:rsidR="00EB1248" w:rsidRDefault="00EB1248" w:rsidP="00DD0053">
            <w:pPr>
              <w:jc w:val="center"/>
              <w:rPr>
                <w:bCs/>
                <w:color w:val="000000"/>
                <w:szCs w:val="24"/>
              </w:rPr>
            </w:pPr>
          </w:p>
        </w:tc>
      </w:tr>
      <w:tr w:rsidR="00EB1248" w:rsidTr="00DD0053">
        <w:trPr>
          <w:jc w:val="center"/>
        </w:trPr>
        <w:tc>
          <w:tcPr>
            <w:tcW w:w="81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B1248" w:rsidRDefault="00EB1248" w:rsidP="00DD0053">
            <w:pPr>
              <w:jc w:val="center"/>
              <w:rPr>
                <w:spacing w:val="-1"/>
                <w:szCs w:val="24"/>
              </w:rPr>
            </w:pPr>
            <w:r>
              <w:rPr>
                <w:spacing w:val="-1"/>
                <w:szCs w:val="24"/>
              </w:rPr>
              <w:t>Всего</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left w:w="23" w:type="dxa"/>
              <w:right w:w="28" w:type="dxa"/>
            </w:tcMar>
            <w:vAlign w:val="center"/>
          </w:tcPr>
          <w:p w:rsidR="00EB1248" w:rsidRDefault="00EB1248" w:rsidP="00DD0053">
            <w:pPr>
              <w:jc w:val="center"/>
              <w:rPr>
                <w:bCs/>
                <w:color w:val="000000"/>
                <w:szCs w:val="24"/>
              </w:rPr>
            </w:pPr>
          </w:p>
        </w:tc>
      </w:tr>
    </w:tbl>
    <w:p w:rsidR="00EB1248" w:rsidRPr="00C813A8" w:rsidRDefault="00EB1248" w:rsidP="006E79D4">
      <w:pPr>
        <w:tabs>
          <w:tab w:val="left" w:pos="426"/>
        </w:tabs>
        <w:ind w:firstLine="709"/>
        <w:rPr>
          <w:b/>
          <w:szCs w:val="24"/>
        </w:rPr>
      </w:pPr>
    </w:p>
    <w:p w:rsidR="00477289" w:rsidRDefault="00477289" w:rsidP="00E14B80">
      <w:pPr>
        <w:pStyle w:val="1"/>
        <w:jc w:val="center"/>
        <w:rPr>
          <w:sz w:val="24"/>
          <w:szCs w:val="24"/>
        </w:rPr>
      </w:pPr>
      <w:bookmarkStart w:id="16" w:name="_Toc105277194"/>
      <w:r>
        <w:rPr>
          <w:sz w:val="24"/>
          <w:szCs w:val="24"/>
        </w:rPr>
        <w:t>6. ПЕРЕЧЕНЬ УЧЕБНО-МЕТОДИЧЕСКОГО ОБЕСПЕЧЕНИЯ ДИСЦИПЛИНЫ (МОДУЛЯ)</w:t>
      </w:r>
      <w:bookmarkEnd w:id="16"/>
    </w:p>
    <w:p w:rsidR="00477289" w:rsidRDefault="00477289" w:rsidP="00477289">
      <w:pPr>
        <w:pStyle w:val="11"/>
      </w:pPr>
    </w:p>
    <w:tbl>
      <w:tblPr>
        <w:tblW w:w="9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605"/>
        <w:gridCol w:w="5359"/>
        <w:gridCol w:w="3969"/>
      </w:tblGrid>
      <w:tr w:rsidR="00477289" w:rsidRPr="00A9334E" w:rsidTr="00DD0053">
        <w:trPr>
          <w:trHeight w:val="869"/>
        </w:trPr>
        <w:tc>
          <w:tcPr>
            <w:tcW w:w="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7289" w:rsidRPr="00A9334E" w:rsidRDefault="00477289" w:rsidP="00DD0053">
            <w:pPr>
              <w:jc w:val="center"/>
              <w:rPr>
                <w:b/>
                <w:szCs w:val="24"/>
              </w:rPr>
            </w:pPr>
            <w:r w:rsidRPr="00A9334E">
              <w:rPr>
                <w:b/>
                <w:szCs w:val="24"/>
              </w:rPr>
              <w:t>№п/п</w:t>
            </w:r>
          </w:p>
        </w:tc>
        <w:tc>
          <w:tcPr>
            <w:tcW w:w="5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7289" w:rsidRPr="00A9334E" w:rsidRDefault="00477289" w:rsidP="00477289">
            <w:pPr>
              <w:jc w:val="center"/>
              <w:rPr>
                <w:b/>
                <w:szCs w:val="24"/>
              </w:rPr>
            </w:pPr>
            <w:r w:rsidRPr="00A9334E">
              <w:rPr>
                <w:b/>
                <w:szCs w:val="24"/>
              </w:rPr>
              <w:t>Наименование издания для самостоятельной работы</w:t>
            </w:r>
            <w:r>
              <w:rPr>
                <w:b/>
                <w:szCs w:val="24"/>
              </w:rPr>
              <w:t xml:space="preserve"> </w:t>
            </w:r>
            <w:r w:rsidRPr="00A9334E">
              <w:rPr>
                <w:b/>
                <w:szCs w:val="24"/>
              </w:rPr>
              <w:t>обучающихся по дисциплине</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7289" w:rsidRDefault="00477289" w:rsidP="00DD0053">
            <w:pPr>
              <w:jc w:val="center"/>
              <w:rPr>
                <w:b/>
                <w:szCs w:val="24"/>
              </w:rPr>
            </w:pPr>
            <w:r w:rsidRPr="00A9334E">
              <w:rPr>
                <w:b/>
                <w:szCs w:val="24"/>
              </w:rPr>
              <w:t>Доступ ресурса</w:t>
            </w:r>
          </w:p>
          <w:p w:rsidR="00477289" w:rsidRPr="00A9334E" w:rsidRDefault="00477289" w:rsidP="00DD0053">
            <w:pPr>
              <w:jc w:val="center"/>
              <w:rPr>
                <w:b/>
                <w:szCs w:val="24"/>
              </w:rPr>
            </w:pPr>
            <w:r w:rsidRPr="00A9334E">
              <w:rPr>
                <w:b/>
                <w:szCs w:val="24"/>
              </w:rPr>
              <w:t xml:space="preserve"> (НТБ, кафедра, файловое хранилище)</w:t>
            </w:r>
          </w:p>
        </w:tc>
      </w:tr>
      <w:tr w:rsidR="00477289" w:rsidRPr="00A9334E" w:rsidTr="00477289">
        <w:trPr>
          <w:trHeight w:val="256"/>
        </w:trPr>
        <w:tc>
          <w:tcPr>
            <w:tcW w:w="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7289" w:rsidRPr="00A9334E" w:rsidRDefault="00477289" w:rsidP="00DD0053">
            <w:pPr>
              <w:jc w:val="center"/>
              <w:rPr>
                <w:szCs w:val="24"/>
              </w:rPr>
            </w:pPr>
            <w:r w:rsidRPr="00A9334E">
              <w:rPr>
                <w:szCs w:val="24"/>
              </w:rPr>
              <w:t>1</w:t>
            </w:r>
          </w:p>
        </w:tc>
        <w:tc>
          <w:tcPr>
            <w:tcW w:w="5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7289" w:rsidRPr="00A9334E" w:rsidRDefault="00477289" w:rsidP="00DD0053">
            <w:pPr>
              <w:jc w:val="center"/>
              <w:rPr>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7289" w:rsidRPr="00A9334E" w:rsidRDefault="00477289" w:rsidP="00DD0053">
            <w:pPr>
              <w:jc w:val="center"/>
              <w:rPr>
                <w:szCs w:val="24"/>
              </w:rPr>
            </w:pPr>
          </w:p>
        </w:tc>
      </w:tr>
      <w:tr w:rsidR="00477289" w:rsidRPr="00A9334E" w:rsidTr="00477289">
        <w:trPr>
          <w:trHeight w:val="405"/>
        </w:trPr>
        <w:tc>
          <w:tcPr>
            <w:tcW w:w="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7289" w:rsidRPr="00A9334E" w:rsidRDefault="00477289" w:rsidP="00DD0053">
            <w:pPr>
              <w:jc w:val="center"/>
              <w:rPr>
                <w:szCs w:val="24"/>
              </w:rPr>
            </w:pPr>
            <w:r w:rsidRPr="00A9334E">
              <w:rPr>
                <w:szCs w:val="24"/>
              </w:rPr>
              <w:t>2</w:t>
            </w:r>
          </w:p>
        </w:tc>
        <w:tc>
          <w:tcPr>
            <w:tcW w:w="5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7289" w:rsidRPr="00A9334E" w:rsidRDefault="00477289" w:rsidP="00DD0053">
            <w:pPr>
              <w:ind w:firstLine="25"/>
              <w:jc w:val="center"/>
              <w:rPr>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7289" w:rsidRPr="00A9334E" w:rsidRDefault="00477289" w:rsidP="00DD0053">
            <w:pPr>
              <w:jc w:val="center"/>
              <w:rPr>
                <w:szCs w:val="24"/>
              </w:rPr>
            </w:pPr>
          </w:p>
        </w:tc>
      </w:tr>
    </w:tbl>
    <w:p w:rsidR="00477289" w:rsidRDefault="00477289" w:rsidP="00477289">
      <w:pPr>
        <w:pStyle w:val="1"/>
        <w:jc w:val="center"/>
        <w:rPr>
          <w:sz w:val="24"/>
          <w:szCs w:val="24"/>
        </w:rPr>
      </w:pPr>
      <w:bookmarkStart w:id="17" w:name="_Toc105277195"/>
      <w:r>
        <w:rPr>
          <w:sz w:val="24"/>
          <w:szCs w:val="24"/>
        </w:rPr>
        <w:t>7. ФОНД ОЦЕНОЧНЫХ СРЕДСТВ ДЛЯ ПРОВЕДЕНИЯ ТЕКУЩЕЙ И ПРОМЕЖУТОЧНОЙ АТТЕСТАЦИИ  ( СМ. ПРИЛОЖЕНИЕ 1 К РАБОЧЕЙ ПРОГРАММЕ)</w:t>
      </w:r>
      <w:bookmarkEnd w:id="17"/>
    </w:p>
    <w:p w:rsidR="00477289" w:rsidRDefault="00477289" w:rsidP="00477289">
      <w:pPr>
        <w:pStyle w:val="1"/>
        <w:jc w:val="center"/>
        <w:rPr>
          <w:sz w:val="24"/>
          <w:szCs w:val="24"/>
        </w:rPr>
      </w:pPr>
      <w:bookmarkStart w:id="18" w:name="_Toc93248144"/>
      <w:bookmarkStart w:id="19" w:name="_Toc105277196"/>
      <w:r>
        <w:rPr>
          <w:sz w:val="24"/>
          <w:szCs w:val="24"/>
        </w:rPr>
        <w:t>8. ПЕРЕЧЕНЬ ОСНОВНОЙ И ДОПОЛНИТЕЛЬНОЙ УЧЕБНОЙ ЛИТЕРАТУРЫ, НЕОБХОДИМОЙ ДЛЯ ОСВОЕНИЯ ДИСЦИПЛИНЫ (МОДУЛЯ)</w:t>
      </w:r>
      <w:bookmarkEnd w:id="18"/>
      <w:bookmarkEnd w:id="19"/>
    </w:p>
    <w:p w:rsidR="00477289" w:rsidRDefault="00477289" w:rsidP="00477289">
      <w:pPr>
        <w:pStyle w:val="11"/>
      </w:pPr>
    </w:p>
    <w:p w:rsidR="00477289" w:rsidRDefault="00477289" w:rsidP="00477289">
      <w:pPr>
        <w:jc w:val="center"/>
        <w:rPr>
          <w:b/>
          <w:szCs w:val="24"/>
        </w:rPr>
      </w:pPr>
      <w:r>
        <w:rPr>
          <w:b/>
          <w:szCs w:val="24"/>
        </w:rPr>
        <w:t>Основная литература</w:t>
      </w:r>
    </w:p>
    <w:p w:rsidR="006E79D4" w:rsidRDefault="00E41939" w:rsidP="00E41939">
      <w:pPr>
        <w:pStyle w:val="a4"/>
        <w:tabs>
          <w:tab w:val="left" w:pos="1134"/>
        </w:tabs>
        <w:spacing w:after="0" w:line="240" w:lineRule="auto"/>
        <w:ind w:left="0"/>
        <w:jc w:val="both"/>
        <w:rPr>
          <w:color w:val="000000"/>
          <w:kern w:val="24"/>
          <w:sz w:val="24"/>
          <w:szCs w:val="24"/>
        </w:rPr>
      </w:pPr>
      <w:r>
        <w:rPr>
          <w:color w:val="000000"/>
          <w:kern w:val="24"/>
          <w:sz w:val="24"/>
          <w:szCs w:val="24"/>
        </w:rPr>
        <w:t>1.</w:t>
      </w:r>
    </w:p>
    <w:p w:rsidR="00E41939" w:rsidRDefault="00E41939" w:rsidP="00E41939">
      <w:pPr>
        <w:pStyle w:val="a4"/>
        <w:tabs>
          <w:tab w:val="left" w:pos="1134"/>
        </w:tabs>
        <w:spacing w:after="0" w:line="240" w:lineRule="auto"/>
        <w:ind w:left="0"/>
        <w:jc w:val="both"/>
        <w:rPr>
          <w:color w:val="000000"/>
          <w:kern w:val="24"/>
          <w:sz w:val="24"/>
          <w:szCs w:val="24"/>
        </w:rPr>
      </w:pPr>
      <w:r>
        <w:rPr>
          <w:color w:val="000000"/>
          <w:kern w:val="24"/>
          <w:sz w:val="24"/>
          <w:szCs w:val="24"/>
        </w:rPr>
        <w:t>2.</w:t>
      </w:r>
    </w:p>
    <w:p w:rsidR="00E41939" w:rsidRPr="00C813A8" w:rsidRDefault="00E41939" w:rsidP="00E41939">
      <w:pPr>
        <w:pStyle w:val="a4"/>
        <w:tabs>
          <w:tab w:val="left" w:pos="1134"/>
        </w:tabs>
        <w:spacing w:after="0" w:line="240" w:lineRule="auto"/>
        <w:ind w:left="0"/>
        <w:jc w:val="both"/>
        <w:rPr>
          <w:color w:val="000000"/>
          <w:kern w:val="24"/>
          <w:sz w:val="24"/>
          <w:szCs w:val="24"/>
        </w:rPr>
      </w:pPr>
      <w:r>
        <w:rPr>
          <w:color w:val="000000"/>
          <w:kern w:val="24"/>
          <w:sz w:val="24"/>
          <w:szCs w:val="24"/>
        </w:rPr>
        <w:t>…</w:t>
      </w:r>
    </w:p>
    <w:p w:rsidR="00477289" w:rsidRDefault="00477289" w:rsidP="00477289">
      <w:pPr>
        <w:jc w:val="both"/>
        <w:rPr>
          <w:szCs w:val="24"/>
        </w:rPr>
      </w:pPr>
    </w:p>
    <w:p w:rsidR="00477289" w:rsidRDefault="00477289" w:rsidP="00477289">
      <w:pPr>
        <w:pStyle w:val="3"/>
        <w:shd w:val="clear" w:color="auto" w:fill="auto"/>
        <w:jc w:val="center"/>
        <w:rPr>
          <w:rFonts w:ascii="Times New Roman" w:hAnsi="Times New Roman" w:cs="Times New Roman"/>
          <w:b/>
          <w:sz w:val="24"/>
          <w:szCs w:val="24"/>
        </w:rPr>
      </w:pPr>
      <w:r>
        <w:rPr>
          <w:rFonts w:ascii="Times New Roman" w:hAnsi="Times New Roman" w:cs="Times New Roman"/>
          <w:b/>
          <w:sz w:val="24"/>
          <w:szCs w:val="24"/>
        </w:rPr>
        <w:t>Дополнительная литература</w:t>
      </w:r>
    </w:p>
    <w:p w:rsidR="00E41939" w:rsidRPr="00E41939" w:rsidRDefault="00E41939" w:rsidP="00E41939">
      <w:pPr>
        <w:pStyle w:val="3"/>
        <w:shd w:val="clear" w:color="auto" w:fill="auto"/>
        <w:jc w:val="both"/>
        <w:rPr>
          <w:rFonts w:ascii="Times New Roman" w:hAnsi="Times New Roman" w:cs="Times New Roman"/>
          <w:sz w:val="24"/>
          <w:szCs w:val="24"/>
        </w:rPr>
      </w:pPr>
      <w:r w:rsidRPr="00E41939">
        <w:rPr>
          <w:rFonts w:ascii="Times New Roman" w:hAnsi="Times New Roman" w:cs="Times New Roman"/>
          <w:sz w:val="24"/>
          <w:szCs w:val="24"/>
        </w:rPr>
        <w:t>1.</w:t>
      </w:r>
    </w:p>
    <w:p w:rsidR="00E41939" w:rsidRPr="00E41939" w:rsidRDefault="00E41939" w:rsidP="00E41939">
      <w:pPr>
        <w:pStyle w:val="3"/>
        <w:shd w:val="clear" w:color="auto" w:fill="auto"/>
        <w:jc w:val="both"/>
        <w:rPr>
          <w:rFonts w:ascii="Times New Roman" w:hAnsi="Times New Roman" w:cs="Times New Roman"/>
          <w:sz w:val="24"/>
          <w:szCs w:val="24"/>
        </w:rPr>
      </w:pPr>
      <w:r w:rsidRPr="00E41939">
        <w:rPr>
          <w:rFonts w:ascii="Times New Roman" w:hAnsi="Times New Roman" w:cs="Times New Roman"/>
          <w:sz w:val="24"/>
          <w:szCs w:val="24"/>
        </w:rPr>
        <w:t>2.</w:t>
      </w:r>
    </w:p>
    <w:p w:rsidR="00E41939" w:rsidRPr="00E41939" w:rsidRDefault="00E41939" w:rsidP="00E41939">
      <w:pPr>
        <w:pStyle w:val="3"/>
        <w:shd w:val="clear" w:color="auto" w:fill="auto"/>
        <w:jc w:val="both"/>
        <w:rPr>
          <w:rFonts w:ascii="Times New Roman" w:hAnsi="Times New Roman" w:cs="Times New Roman"/>
          <w:sz w:val="24"/>
          <w:szCs w:val="24"/>
        </w:rPr>
      </w:pPr>
      <w:r w:rsidRPr="00E41939">
        <w:rPr>
          <w:rFonts w:ascii="Times New Roman" w:hAnsi="Times New Roman" w:cs="Times New Roman"/>
          <w:sz w:val="24"/>
          <w:szCs w:val="24"/>
        </w:rPr>
        <w:t>…</w:t>
      </w:r>
    </w:p>
    <w:p w:rsidR="006E79D4" w:rsidRPr="00C813A8" w:rsidRDefault="006E79D4" w:rsidP="006E79D4">
      <w:pPr>
        <w:pStyle w:val="a4"/>
        <w:tabs>
          <w:tab w:val="left" w:pos="993"/>
        </w:tabs>
        <w:ind w:firstLine="709"/>
        <w:jc w:val="center"/>
        <w:rPr>
          <w:b/>
          <w:sz w:val="24"/>
          <w:szCs w:val="24"/>
        </w:rPr>
      </w:pPr>
    </w:p>
    <w:p w:rsidR="006E79D4" w:rsidRPr="00C813A8" w:rsidRDefault="006E79D4" w:rsidP="006E79D4">
      <w:pPr>
        <w:ind w:firstLine="709"/>
        <w:jc w:val="center"/>
        <w:outlineLvl w:val="1"/>
        <w:rPr>
          <w:rFonts w:eastAsia="Calibri"/>
          <w:b/>
          <w:szCs w:val="24"/>
          <w:lang w:eastAsia="en-US"/>
        </w:rPr>
      </w:pPr>
      <w:bookmarkStart w:id="20" w:name="_Toc463982251"/>
      <w:bookmarkStart w:id="21" w:name="_Toc95559095"/>
      <w:bookmarkStart w:id="22" w:name="_Toc96174233"/>
      <w:bookmarkStart w:id="23" w:name="_Toc105277197"/>
      <w:r w:rsidRPr="00C813A8">
        <w:rPr>
          <w:b/>
          <w:szCs w:val="24"/>
        </w:rPr>
        <w:t xml:space="preserve">9. </w:t>
      </w:r>
      <w:r w:rsidRPr="00C813A8">
        <w:rPr>
          <w:rFonts w:eastAsia="Calibri"/>
          <w:b/>
          <w:szCs w:val="24"/>
          <w:lang w:eastAsia="en-US"/>
        </w:rPr>
        <w:t>ПЕРЕЧЕНЬ РЕСУРСОВ ИНФОРМАЦИОННО-ТЕЛЕКОММУНИКАЦИОННОЙ СЕТИ "ИНТЕРНЕТ» НЕОБХОДИМЫХ ДЛЯ ОСВОЕНИЯ ДИСЦИПЛИНЫ (МОДУЛЯ)</w:t>
      </w:r>
      <w:bookmarkEnd w:id="20"/>
      <w:bookmarkEnd w:id="21"/>
      <w:bookmarkEnd w:id="22"/>
      <w:bookmarkEnd w:id="23"/>
    </w:p>
    <w:p w:rsidR="00C55334" w:rsidRDefault="00C55334" w:rsidP="006E79D4">
      <w:pPr>
        <w:tabs>
          <w:tab w:val="left" w:pos="426"/>
        </w:tabs>
        <w:suppressAutoHyphens/>
        <w:jc w:val="center"/>
        <w:rPr>
          <w:b/>
          <w:szCs w:val="24"/>
        </w:rPr>
      </w:pPr>
    </w:p>
    <w:p w:rsidR="00C55334" w:rsidRPr="00C55334" w:rsidRDefault="00C55334" w:rsidP="006D0FDA">
      <w:r w:rsidRPr="00C55334">
        <w:t>Профессиональные базы данных, информационно-справочные и поисковые системы:</w:t>
      </w:r>
    </w:p>
    <w:p w:rsidR="00C55334" w:rsidRPr="006D0FDA" w:rsidRDefault="00C55334" w:rsidP="00C55334">
      <w:pPr>
        <w:ind w:firstLine="709"/>
        <w:jc w:val="both"/>
        <w:rPr>
          <w:i/>
          <w:color w:val="FF0000"/>
          <w:szCs w:val="24"/>
        </w:rPr>
      </w:pPr>
      <w:r w:rsidRPr="006D0FDA">
        <w:rPr>
          <w:i/>
          <w:color w:val="FF0000"/>
          <w:szCs w:val="24"/>
          <w:highlight w:val="cyan"/>
        </w:rPr>
        <w:t>Здесь должны быть представлены наименования и адреса официальных сайтов образовательных организаций, периодических изданий, государственных, муниципальных органов управления, организаций, предприятий и т.д., к которым предоставлен свободный доступ, информация на которых бесплатна и необходима для изучения дисциплины</w:t>
      </w:r>
      <w:r w:rsidRPr="006D0FDA">
        <w:rPr>
          <w:color w:val="FF0000"/>
          <w:szCs w:val="24"/>
          <w:highlight w:val="cyan"/>
        </w:rPr>
        <w:t xml:space="preserve">, </w:t>
      </w:r>
      <w:r w:rsidRPr="006D0FDA">
        <w:rPr>
          <w:i/>
          <w:color w:val="FF0000"/>
          <w:szCs w:val="24"/>
          <w:highlight w:val="cyan"/>
        </w:rPr>
        <w:t>например:</w:t>
      </w:r>
    </w:p>
    <w:p w:rsidR="00C55334" w:rsidRPr="00C55334" w:rsidRDefault="00C55334" w:rsidP="00C55334">
      <w:pPr>
        <w:ind w:firstLine="709"/>
        <w:jc w:val="both"/>
      </w:pPr>
    </w:p>
    <w:p w:rsidR="00C55334" w:rsidRPr="006D0FDA" w:rsidRDefault="00C55334" w:rsidP="006D0FDA">
      <w:pPr>
        <w:pStyle w:val="a4"/>
        <w:numPr>
          <w:ilvl w:val="0"/>
          <w:numId w:val="12"/>
        </w:numPr>
        <w:jc w:val="both"/>
        <w:rPr>
          <w:bCs/>
          <w:sz w:val="24"/>
          <w:szCs w:val="24"/>
        </w:rPr>
      </w:pPr>
      <w:r w:rsidRPr="006D0FDA">
        <w:rPr>
          <w:bCs/>
          <w:sz w:val="24"/>
          <w:szCs w:val="24"/>
        </w:rPr>
        <w:t>Федеральный портал «Российское образование» //www.edu.ru</w:t>
      </w:r>
    </w:p>
    <w:p w:rsidR="00C55334" w:rsidRPr="006D0FDA" w:rsidRDefault="00C55334" w:rsidP="006D0FDA">
      <w:pPr>
        <w:pStyle w:val="a4"/>
        <w:numPr>
          <w:ilvl w:val="0"/>
          <w:numId w:val="12"/>
        </w:numPr>
        <w:jc w:val="both"/>
        <w:rPr>
          <w:bCs/>
          <w:sz w:val="24"/>
          <w:szCs w:val="24"/>
        </w:rPr>
      </w:pPr>
      <w:r w:rsidRPr="006D0FDA">
        <w:rPr>
          <w:bCs/>
          <w:sz w:val="24"/>
          <w:szCs w:val="24"/>
        </w:rPr>
        <w:t>Федеральный центр информационно – образовательных ресурсов //fcior.edu.ru</w:t>
      </w:r>
    </w:p>
    <w:p w:rsidR="00C55334" w:rsidRPr="006D0FDA" w:rsidRDefault="00C55334" w:rsidP="006D0FDA">
      <w:pPr>
        <w:pStyle w:val="a4"/>
        <w:numPr>
          <w:ilvl w:val="0"/>
          <w:numId w:val="12"/>
        </w:numPr>
        <w:jc w:val="both"/>
        <w:rPr>
          <w:bCs/>
          <w:sz w:val="24"/>
          <w:szCs w:val="24"/>
        </w:rPr>
      </w:pPr>
      <w:r w:rsidRPr="006D0FDA">
        <w:rPr>
          <w:bCs/>
          <w:sz w:val="24"/>
          <w:szCs w:val="24"/>
        </w:rPr>
        <w:t>Единое окно доступа к информационным ресурсам // window.edu.ru</w:t>
      </w:r>
    </w:p>
    <w:p w:rsidR="00C55334" w:rsidRPr="006D0FDA" w:rsidRDefault="00C55334" w:rsidP="006D0FDA">
      <w:pPr>
        <w:pStyle w:val="a4"/>
        <w:numPr>
          <w:ilvl w:val="0"/>
          <w:numId w:val="12"/>
        </w:numPr>
        <w:jc w:val="both"/>
        <w:rPr>
          <w:bCs/>
          <w:sz w:val="24"/>
          <w:szCs w:val="24"/>
        </w:rPr>
      </w:pPr>
      <w:r w:rsidRPr="006D0FDA">
        <w:rPr>
          <w:bCs/>
          <w:sz w:val="24"/>
          <w:szCs w:val="24"/>
        </w:rPr>
        <w:t xml:space="preserve">Электронные библиотеки: </w:t>
      </w:r>
    </w:p>
    <w:p w:rsidR="00C55334" w:rsidRPr="006D0FDA" w:rsidRDefault="00C55334" w:rsidP="006D0FDA">
      <w:pPr>
        <w:pStyle w:val="a4"/>
        <w:numPr>
          <w:ilvl w:val="0"/>
          <w:numId w:val="12"/>
        </w:numPr>
        <w:jc w:val="both"/>
        <w:rPr>
          <w:bCs/>
          <w:sz w:val="24"/>
          <w:szCs w:val="24"/>
        </w:rPr>
      </w:pPr>
      <w:r w:rsidRPr="006D0FDA">
        <w:rPr>
          <w:bCs/>
          <w:sz w:val="24"/>
          <w:szCs w:val="24"/>
        </w:rPr>
        <w:lastRenderedPageBreak/>
        <w:t>- www.gpntb.ru. - Государственная публичная научно-техническая библиотека России;</w:t>
      </w:r>
    </w:p>
    <w:p w:rsidR="00C55334" w:rsidRPr="006D0FDA" w:rsidRDefault="00C55334" w:rsidP="006D0FDA">
      <w:pPr>
        <w:pStyle w:val="a4"/>
        <w:numPr>
          <w:ilvl w:val="0"/>
          <w:numId w:val="12"/>
        </w:numPr>
        <w:jc w:val="both"/>
        <w:rPr>
          <w:rStyle w:val="a9"/>
          <w:b w:val="0"/>
          <w:sz w:val="24"/>
          <w:szCs w:val="24"/>
        </w:rPr>
      </w:pPr>
      <w:r w:rsidRPr="006D0FDA">
        <w:rPr>
          <w:rStyle w:val="a9"/>
          <w:b w:val="0"/>
          <w:sz w:val="24"/>
          <w:szCs w:val="24"/>
        </w:rPr>
        <w:t xml:space="preserve">- www.rsl.ru. - Российская государственная библиотека; </w:t>
      </w:r>
    </w:p>
    <w:p w:rsidR="00C55334" w:rsidRPr="006D0FDA" w:rsidRDefault="00C55334" w:rsidP="006D0FDA">
      <w:pPr>
        <w:pStyle w:val="a4"/>
        <w:numPr>
          <w:ilvl w:val="0"/>
          <w:numId w:val="12"/>
        </w:numPr>
        <w:jc w:val="both"/>
        <w:rPr>
          <w:rStyle w:val="a9"/>
          <w:b w:val="0"/>
          <w:sz w:val="24"/>
          <w:szCs w:val="24"/>
        </w:rPr>
      </w:pPr>
      <w:r w:rsidRPr="006D0FDA">
        <w:rPr>
          <w:rStyle w:val="a9"/>
          <w:b w:val="0"/>
          <w:sz w:val="24"/>
          <w:szCs w:val="24"/>
        </w:rPr>
        <w:t xml:space="preserve">- http://ner.ru/. - Российская национальная библиотека; </w:t>
      </w:r>
    </w:p>
    <w:p w:rsidR="00C55334" w:rsidRPr="006D0FDA" w:rsidRDefault="00C55334" w:rsidP="006D0FDA">
      <w:pPr>
        <w:pStyle w:val="a4"/>
        <w:numPr>
          <w:ilvl w:val="0"/>
          <w:numId w:val="12"/>
        </w:numPr>
        <w:jc w:val="both"/>
        <w:rPr>
          <w:sz w:val="24"/>
          <w:szCs w:val="24"/>
        </w:rPr>
      </w:pPr>
      <w:r w:rsidRPr="006D0FDA">
        <w:rPr>
          <w:rStyle w:val="a9"/>
          <w:b w:val="0"/>
          <w:sz w:val="24"/>
          <w:szCs w:val="24"/>
        </w:rPr>
        <w:t xml:space="preserve">-  http://ben.irex.ru/. - Библиотека по естественным наукам РАН; </w:t>
      </w:r>
    </w:p>
    <w:p w:rsidR="00C55334" w:rsidRDefault="00C55334" w:rsidP="006E79D4">
      <w:pPr>
        <w:tabs>
          <w:tab w:val="left" w:pos="426"/>
        </w:tabs>
        <w:suppressAutoHyphens/>
        <w:jc w:val="center"/>
        <w:rPr>
          <w:b/>
          <w:szCs w:val="24"/>
        </w:rPr>
      </w:pPr>
    </w:p>
    <w:p w:rsidR="006E79D4" w:rsidRPr="00C813A8" w:rsidRDefault="006E79D4" w:rsidP="006E79D4">
      <w:pPr>
        <w:tabs>
          <w:tab w:val="left" w:pos="426"/>
        </w:tabs>
        <w:suppressAutoHyphens/>
        <w:jc w:val="center"/>
        <w:rPr>
          <w:szCs w:val="24"/>
        </w:rPr>
      </w:pPr>
      <w:r w:rsidRPr="00C813A8">
        <w:rPr>
          <w:b/>
          <w:szCs w:val="24"/>
        </w:rPr>
        <w:t>Базы данных, информационно-справочные и поисковые системы:</w:t>
      </w:r>
    </w:p>
    <w:p w:rsidR="006E79D4" w:rsidRPr="00C813A8" w:rsidRDefault="006E79D4" w:rsidP="006E79D4">
      <w:pPr>
        <w:tabs>
          <w:tab w:val="left" w:pos="426"/>
        </w:tabs>
        <w:suppressAutoHyphens/>
        <w:rPr>
          <w:szCs w:val="24"/>
        </w:rPr>
      </w:pPr>
    </w:p>
    <w:p w:rsidR="006E79D4" w:rsidRPr="00C813A8" w:rsidRDefault="006E79D4" w:rsidP="00C55334">
      <w:pPr>
        <w:pStyle w:val="a4"/>
        <w:widowControl w:val="0"/>
        <w:numPr>
          <w:ilvl w:val="0"/>
          <w:numId w:val="1"/>
        </w:numPr>
        <w:tabs>
          <w:tab w:val="left" w:pos="426"/>
        </w:tabs>
        <w:suppressAutoHyphens/>
        <w:autoSpaceDE w:val="0"/>
        <w:autoSpaceDN w:val="0"/>
        <w:adjustRightInd w:val="0"/>
        <w:spacing w:after="0" w:line="240" w:lineRule="auto"/>
        <w:ind w:left="284" w:firstLine="0"/>
        <w:rPr>
          <w:sz w:val="24"/>
          <w:szCs w:val="24"/>
        </w:rPr>
      </w:pPr>
      <w:r w:rsidRPr="00C813A8">
        <w:rPr>
          <w:sz w:val="24"/>
          <w:szCs w:val="24"/>
        </w:rPr>
        <w:t>Федеральный портал «Российское образование» www.edu.ru</w:t>
      </w:r>
    </w:p>
    <w:p w:rsidR="006E79D4" w:rsidRPr="00C813A8" w:rsidRDefault="006E79D4" w:rsidP="00C55334">
      <w:pPr>
        <w:pStyle w:val="a4"/>
        <w:widowControl w:val="0"/>
        <w:numPr>
          <w:ilvl w:val="0"/>
          <w:numId w:val="1"/>
        </w:numPr>
        <w:tabs>
          <w:tab w:val="left" w:pos="426"/>
        </w:tabs>
        <w:suppressAutoHyphens/>
        <w:autoSpaceDE w:val="0"/>
        <w:autoSpaceDN w:val="0"/>
        <w:adjustRightInd w:val="0"/>
        <w:spacing w:after="0" w:line="240" w:lineRule="auto"/>
        <w:ind w:left="284" w:firstLine="0"/>
        <w:rPr>
          <w:sz w:val="24"/>
          <w:szCs w:val="24"/>
        </w:rPr>
      </w:pPr>
      <w:r w:rsidRPr="00C813A8">
        <w:rPr>
          <w:sz w:val="24"/>
          <w:szCs w:val="24"/>
        </w:rPr>
        <w:t>«Федеральный центр информационно – образовательных ресурсов» fcior.edu.ru</w:t>
      </w:r>
    </w:p>
    <w:p w:rsidR="006E79D4" w:rsidRPr="00C813A8" w:rsidRDefault="006E79D4" w:rsidP="00C55334">
      <w:pPr>
        <w:pStyle w:val="a4"/>
        <w:widowControl w:val="0"/>
        <w:numPr>
          <w:ilvl w:val="0"/>
          <w:numId w:val="1"/>
        </w:numPr>
        <w:tabs>
          <w:tab w:val="left" w:pos="426"/>
        </w:tabs>
        <w:suppressAutoHyphens/>
        <w:autoSpaceDE w:val="0"/>
        <w:autoSpaceDN w:val="0"/>
        <w:adjustRightInd w:val="0"/>
        <w:spacing w:after="0" w:line="240" w:lineRule="auto"/>
        <w:ind w:left="284" w:firstLine="0"/>
        <w:rPr>
          <w:sz w:val="24"/>
          <w:szCs w:val="24"/>
        </w:rPr>
      </w:pPr>
      <w:r w:rsidRPr="00C813A8">
        <w:rPr>
          <w:sz w:val="24"/>
          <w:szCs w:val="24"/>
        </w:rPr>
        <w:t>«Единое окно доступа к информационным ресурсам» window.edu.ru</w:t>
      </w:r>
    </w:p>
    <w:p w:rsidR="006E79D4" w:rsidRPr="00C813A8" w:rsidRDefault="006E79D4" w:rsidP="00C55334">
      <w:pPr>
        <w:tabs>
          <w:tab w:val="left" w:pos="426"/>
        </w:tabs>
        <w:suppressAutoHyphens/>
        <w:jc w:val="center"/>
        <w:rPr>
          <w:b/>
          <w:szCs w:val="24"/>
        </w:rPr>
      </w:pPr>
    </w:p>
    <w:p w:rsidR="006E79D4" w:rsidRPr="00C813A8" w:rsidRDefault="006E79D4" w:rsidP="00C55334">
      <w:pPr>
        <w:tabs>
          <w:tab w:val="left" w:pos="426"/>
        </w:tabs>
        <w:suppressAutoHyphens/>
        <w:jc w:val="center"/>
        <w:rPr>
          <w:b/>
          <w:szCs w:val="24"/>
        </w:rPr>
      </w:pPr>
      <w:r w:rsidRPr="00C813A8">
        <w:rPr>
          <w:b/>
          <w:szCs w:val="24"/>
        </w:rPr>
        <w:t>Электронно- библиотечные системы (ЭБС)</w:t>
      </w:r>
    </w:p>
    <w:p w:rsidR="006E79D4" w:rsidRPr="00C813A8" w:rsidRDefault="006E79D4" w:rsidP="00C55334">
      <w:pPr>
        <w:tabs>
          <w:tab w:val="left" w:pos="426"/>
        </w:tabs>
        <w:suppressAutoHyphens/>
        <w:jc w:val="center"/>
        <w:rPr>
          <w:b/>
          <w:szCs w:val="24"/>
        </w:rPr>
      </w:pPr>
    </w:p>
    <w:p w:rsidR="006E79D4" w:rsidRPr="00C813A8" w:rsidRDefault="006E79D4" w:rsidP="00C55334">
      <w:pPr>
        <w:pStyle w:val="a4"/>
        <w:widowControl w:val="0"/>
        <w:numPr>
          <w:ilvl w:val="0"/>
          <w:numId w:val="3"/>
        </w:numPr>
        <w:tabs>
          <w:tab w:val="left" w:pos="426"/>
        </w:tabs>
        <w:suppressAutoHyphens/>
        <w:autoSpaceDE w:val="0"/>
        <w:autoSpaceDN w:val="0"/>
        <w:adjustRightInd w:val="0"/>
        <w:spacing w:after="0" w:line="240" w:lineRule="auto"/>
        <w:ind w:left="284" w:firstLine="0"/>
        <w:rPr>
          <w:sz w:val="24"/>
          <w:szCs w:val="24"/>
        </w:rPr>
      </w:pPr>
      <w:r w:rsidRPr="00C813A8">
        <w:rPr>
          <w:sz w:val="24"/>
          <w:szCs w:val="24"/>
        </w:rPr>
        <w:t>ЭБС «Издательство Лань» - Эл. адрес:</w:t>
      </w:r>
      <w:r w:rsidRPr="00C813A8">
        <w:rPr>
          <w:sz w:val="24"/>
          <w:szCs w:val="24"/>
          <w:lang w:val="en-US"/>
        </w:rPr>
        <w:t>www</w:t>
      </w:r>
      <w:r w:rsidRPr="00C813A8">
        <w:rPr>
          <w:sz w:val="24"/>
          <w:szCs w:val="24"/>
        </w:rPr>
        <w:t>.</w:t>
      </w:r>
      <w:r w:rsidRPr="00C813A8">
        <w:rPr>
          <w:sz w:val="24"/>
          <w:szCs w:val="24"/>
          <w:lang w:val="en-US"/>
        </w:rPr>
        <w:t>e</w:t>
      </w:r>
      <w:r w:rsidRPr="00C813A8">
        <w:rPr>
          <w:sz w:val="24"/>
          <w:szCs w:val="24"/>
        </w:rPr>
        <w:t>.</w:t>
      </w:r>
      <w:r w:rsidRPr="00C813A8">
        <w:rPr>
          <w:sz w:val="24"/>
          <w:szCs w:val="24"/>
          <w:lang w:val="en-US"/>
        </w:rPr>
        <w:t>lanbook</w:t>
      </w:r>
      <w:r w:rsidRPr="00C813A8">
        <w:rPr>
          <w:sz w:val="24"/>
          <w:szCs w:val="24"/>
        </w:rPr>
        <w:t>.</w:t>
      </w:r>
      <w:r w:rsidRPr="00C813A8">
        <w:rPr>
          <w:sz w:val="24"/>
          <w:szCs w:val="24"/>
          <w:lang w:val="en-US"/>
        </w:rPr>
        <w:t>com</w:t>
      </w:r>
    </w:p>
    <w:p w:rsidR="006E79D4" w:rsidRPr="00C813A8" w:rsidRDefault="006E79D4" w:rsidP="00C55334">
      <w:pPr>
        <w:pStyle w:val="a4"/>
        <w:widowControl w:val="0"/>
        <w:numPr>
          <w:ilvl w:val="0"/>
          <w:numId w:val="3"/>
        </w:numPr>
        <w:suppressAutoHyphens/>
        <w:autoSpaceDE w:val="0"/>
        <w:autoSpaceDN w:val="0"/>
        <w:adjustRightInd w:val="0"/>
        <w:spacing w:after="0" w:line="240" w:lineRule="auto"/>
        <w:ind w:left="284" w:firstLine="0"/>
        <w:jc w:val="both"/>
        <w:rPr>
          <w:sz w:val="24"/>
          <w:szCs w:val="24"/>
        </w:rPr>
      </w:pPr>
      <w:r w:rsidRPr="00C813A8">
        <w:rPr>
          <w:sz w:val="24"/>
          <w:szCs w:val="24"/>
        </w:rPr>
        <w:t>ЭБС "Юрайт" - Эл. адрес</w:t>
      </w:r>
      <w:r w:rsidRPr="00C813A8">
        <w:rPr>
          <w:sz w:val="24"/>
          <w:szCs w:val="24"/>
          <w:lang w:val="en-US"/>
        </w:rPr>
        <w:t>www</w:t>
      </w:r>
      <w:r w:rsidRPr="00C813A8">
        <w:rPr>
          <w:sz w:val="24"/>
          <w:szCs w:val="24"/>
        </w:rPr>
        <w:t>.</w:t>
      </w:r>
      <w:r w:rsidRPr="00C813A8">
        <w:rPr>
          <w:sz w:val="24"/>
          <w:szCs w:val="24"/>
          <w:lang w:val="en-US"/>
        </w:rPr>
        <w:t>biblio</w:t>
      </w:r>
      <w:r w:rsidRPr="00C813A8">
        <w:rPr>
          <w:sz w:val="24"/>
          <w:szCs w:val="24"/>
        </w:rPr>
        <w:t>-</w:t>
      </w:r>
      <w:r w:rsidRPr="00C813A8">
        <w:rPr>
          <w:sz w:val="24"/>
          <w:szCs w:val="24"/>
          <w:lang w:val="en-US"/>
        </w:rPr>
        <w:t>online</w:t>
      </w:r>
      <w:r w:rsidRPr="00C813A8">
        <w:rPr>
          <w:sz w:val="24"/>
          <w:szCs w:val="24"/>
        </w:rPr>
        <w:t>.</w:t>
      </w:r>
      <w:r w:rsidRPr="00C813A8">
        <w:rPr>
          <w:sz w:val="24"/>
          <w:szCs w:val="24"/>
          <w:lang w:val="en-US"/>
        </w:rPr>
        <w:t>ru</w:t>
      </w:r>
    </w:p>
    <w:p w:rsidR="006E79D4" w:rsidRPr="00C813A8" w:rsidRDefault="006E79D4" w:rsidP="00C55334">
      <w:pPr>
        <w:pStyle w:val="a4"/>
        <w:widowControl w:val="0"/>
        <w:numPr>
          <w:ilvl w:val="0"/>
          <w:numId w:val="3"/>
        </w:numPr>
        <w:suppressAutoHyphens/>
        <w:autoSpaceDE w:val="0"/>
        <w:autoSpaceDN w:val="0"/>
        <w:adjustRightInd w:val="0"/>
        <w:spacing w:after="0" w:line="240" w:lineRule="auto"/>
        <w:ind w:left="284" w:firstLine="0"/>
        <w:jc w:val="both"/>
        <w:rPr>
          <w:sz w:val="24"/>
          <w:szCs w:val="24"/>
        </w:rPr>
      </w:pPr>
      <w:r w:rsidRPr="00C813A8">
        <w:rPr>
          <w:sz w:val="24"/>
          <w:szCs w:val="24"/>
        </w:rPr>
        <w:t>ЭБС "Электронная библиотека технического вуза " - Эл. адрес</w:t>
      </w:r>
      <w:r w:rsidRPr="00C813A8">
        <w:rPr>
          <w:sz w:val="24"/>
          <w:szCs w:val="24"/>
          <w:lang w:val="en-US"/>
        </w:rPr>
        <w:t>www</w:t>
      </w:r>
      <w:r w:rsidRPr="00C813A8">
        <w:rPr>
          <w:sz w:val="24"/>
          <w:szCs w:val="24"/>
        </w:rPr>
        <w:t>.</w:t>
      </w:r>
      <w:r w:rsidRPr="00C813A8">
        <w:rPr>
          <w:sz w:val="24"/>
          <w:szCs w:val="24"/>
          <w:lang w:val="en-US"/>
        </w:rPr>
        <w:t>studentlibrary</w:t>
      </w:r>
      <w:r w:rsidRPr="00C813A8">
        <w:rPr>
          <w:sz w:val="24"/>
          <w:szCs w:val="24"/>
        </w:rPr>
        <w:t>.</w:t>
      </w:r>
      <w:r w:rsidRPr="00C813A8">
        <w:rPr>
          <w:sz w:val="24"/>
          <w:szCs w:val="24"/>
          <w:lang w:val="en-US"/>
        </w:rPr>
        <w:t>ru</w:t>
      </w:r>
    </w:p>
    <w:p w:rsidR="006E79D4" w:rsidRPr="00C813A8" w:rsidRDefault="006E79D4" w:rsidP="00C55334">
      <w:pPr>
        <w:pStyle w:val="a4"/>
        <w:widowControl w:val="0"/>
        <w:numPr>
          <w:ilvl w:val="0"/>
          <w:numId w:val="3"/>
        </w:numPr>
        <w:tabs>
          <w:tab w:val="left" w:pos="284"/>
        </w:tabs>
        <w:suppressAutoHyphens/>
        <w:autoSpaceDE w:val="0"/>
        <w:autoSpaceDN w:val="0"/>
        <w:adjustRightInd w:val="0"/>
        <w:spacing w:after="0" w:line="240" w:lineRule="auto"/>
        <w:ind w:left="284" w:firstLine="0"/>
        <w:jc w:val="both"/>
        <w:rPr>
          <w:sz w:val="24"/>
          <w:szCs w:val="24"/>
        </w:rPr>
      </w:pPr>
      <w:r w:rsidRPr="00C813A8">
        <w:rPr>
          <w:sz w:val="24"/>
          <w:szCs w:val="24"/>
        </w:rPr>
        <w:t>ЭБС «Консультат студента»http://www.skgmi-gtu.ru/ru-ru/lib</w:t>
      </w:r>
    </w:p>
    <w:p w:rsidR="006E79D4" w:rsidRPr="00C813A8" w:rsidRDefault="006E79D4" w:rsidP="00C55334">
      <w:pPr>
        <w:pStyle w:val="a4"/>
        <w:widowControl w:val="0"/>
        <w:numPr>
          <w:ilvl w:val="0"/>
          <w:numId w:val="3"/>
        </w:numPr>
        <w:suppressAutoHyphens/>
        <w:autoSpaceDE w:val="0"/>
        <w:autoSpaceDN w:val="0"/>
        <w:adjustRightInd w:val="0"/>
        <w:spacing w:after="0" w:line="240" w:lineRule="auto"/>
        <w:ind w:left="284" w:firstLine="0"/>
        <w:jc w:val="both"/>
        <w:rPr>
          <w:sz w:val="24"/>
          <w:szCs w:val="24"/>
          <w:lang w:val="en-US"/>
        </w:rPr>
      </w:pPr>
      <w:r w:rsidRPr="00C813A8">
        <w:rPr>
          <w:sz w:val="24"/>
          <w:szCs w:val="24"/>
        </w:rPr>
        <w:t>Эл</w:t>
      </w:r>
      <w:r w:rsidRPr="00C813A8">
        <w:rPr>
          <w:sz w:val="24"/>
          <w:szCs w:val="24"/>
          <w:lang w:val="en-US"/>
        </w:rPr>
        <w:t xml:space="preserve">. </w:t>
      </w:r>
      <w:r w:rsidRPr="00C813A8">
        <w:rPr>
          <w:sz w:val="24"/>
          <w:szCs w:val="24"/>
        </w:rPr>
        <w:t>адрес</w:t>
      </w:r>
      <w:r w:rsidRPr="00C813A8">
        <w:rPr>
          <w:sz w:val="24"/>
          <w:szCs w:val="24"/>
          <w:lang w:val="en-US"/>
        </w:rPr>
        <w:t>htt//elibrary.ru</w:t>
      </w:r>
    </w:p>
    <w:p w:rsidR="006E79D4" w:rsidRPr="00C813A8" w:rsidRDefault="006E79D4" w:rsidP="006E79D4">
      <w:pPr>
        <w:suppressAutoHyphens/>
        <w:jc w:val="both"/>
        <w:rPr>
          <w:szCs w:val="24"/>
          <w:lang w:val="en-US"/>
        </w:rPr>
      </w:pPr>
    </w:p>
    <w:p w:rsidR="006E79D4" w:rsidRPr="00C813A8" w:rsidRDefault="006E79D4" w:rsidP="006E79D4">
      <w:pPr>
        <w:ind w:firstLine="709"/>
        <w:jc w:val="center"/>
        <w:rPr>
          <w:b/>
          <w:bCs/>
          <w:szCs w:val="24"/>
          <w:shd w:val="clear" w:color="auto" w:fill="FFFFFF"/>
        </w:rPr>
      </w:pPr>
      <w:r w:rsidRPr="00C813A8">
        <w:rPr>
          <w:b/>
          <w:bCs/>
          <w:szCs w:val="24"/>
          <w:shd w:val="clear" w:color="auto" w:fill="FFFFFF"/>
        </w:rPr>
        <w:t>Собственные базы данных НТБ СКГМИ(ГТУ)</w:t>
      </w:r>
    </w:p>
    <w:p w:rsidR="006E79D4" w:rsidRPr="00C813A8" w:rsidRDefault="006E79D4" w:rsidP="006E79D4">
      <w:pPr>
        <w:ind w:firstLine="709"/>
        <w:jc w:val="center"/>
        <w:rPr>
          <w:b/>
          <w:bCs/>
          <w:szCs w:val="24"/>
          <w:shd w:val="clear" w:color="auto" w:fill="FFFFFF"/>
        </w:rPr>
      </w:pPr>
    </w:p>
    <w:p w:rsidR="006E79D4" w:rsidRPr="00C813A8" w:rsidRDefault="006E79D4" w:rsidP="00C55334">
      <w:pPr>
        <w:tabs>
          <w:tab w:val="left" w:pos="851"/>
        </w:tabs>
        <w:ind w:firstLine="284"/>
        <w:jc w:val="both"/>
        <w:rPr>
          <w:szCs w:val="24"/>
        </w:rPr>
      </w:pPr>
      <w:r w:rsidRPr="00C813A8">
        <w:rPr>
          <w:bCs/>
          <w:szCs w:val="24"/>
          <w:shd w:val="clear" w:color="auto" w:fill="FFFFFF"/>
        </w:rPr>
        <w:t xml:space="preserve">Эл, адрес: </w:t>
      </w:r>
      <w:r w:rsidRPr="00C813A8">
        <w:rPr>
          <w:bCs/>
          <w:szCs w:val="24"/>
          <w:shd w:val="clear" w:color="auto" w:fill="FFFFFF"/>
          <w:lang w:val="en-US"/>
        </w:rPr>
        <w:t>www</w:t>
      </w:r>
      <w:r w:rsidRPr="00C813A8">
        <w:rPr>
          <w:bCs/>
          <w:szCs w:val="24"/>
          <w:shd w:val="clear" w:color="auto" w:fill="FFFFFF"/>
        </w:rPr>
        <w:t>.</w:t>
      </w:r>
      <w:r w:rsidRPr="00C813A8">
        <w:rPr>
          <w:bCs/>
          <w:szCs w:val="24"/>
          <w:shd w:val="clear" w:color="auto" w:fill="FFFFFF"/>
          <w:lang w:val="en-US"/>
        </w:rPr>
        <w:t>skgmi</w:t>
      </w:r>
      <w:r w:rsidRPr="00C813A8">
        <w:rPr>
          <w:bCs/>
          <w:szCs w:val="24"/>
          <w:shd w:val="clear" w:color="auto" w:fill="FFFFFF"/>
        </w:rPr>
        <w:t>-</w:t>
      </w:r>
      <w:r w:rsidRPr="00C813A8">
        <w:rPr>
          <w:bCs/>
          <w:szCs w:val="24"/>
          <w:shd w:val="clear" w:color="auto" w:fill="FFFFFF"/>
          <w:lang w:val="en-US"/>
        </w:rPr>
        <w:t>gtu</w:t>
      </w:r>
      <w:r w:rsidRPr="00C813A8">
        <w:rPr>
          <w:bCs/>
          <w:szCs w:val="24"/>
          <w:shd w:val="clear" w:color="auto" w:fill="FFFFFF"/>
        </w:rPr>
        <w:t>.</w:t>
      </w:r>
      <w:r w:rsidRPr="00C813A8">
        <w:rPr>
          <w:bCs/>
          <w:szCs w:val="24"/>
          <w:shd w:val="clear" w:color="auto" w:fill="FFFFFF"/>
          <w:lang w:val="en-US"/>
        </w:rPr>
        <w:t>ru</w:t>
      </w:r>
      <w:r w:rsidRPr="00C813A8">
        <w:rPr>
          <w:bCs/>
          <w:szCs w:val="24"/>
          <w:shd w:val="clear" w:color="auto" w:fill="FFFFFF"/>
        </w:rPr>
        <w:t>/</w:t>
      </w:r>
      <w:r w:rsidRPr="00C813A8">
        <w:rPr>
          <w:bCs/>
          <w:szCs w:val="24"/>
          <w:shd w:val="clear" w:color="auto" w:fill="FFFFFF"/>
          <w:lang w:val="en-US"/>
        </w:rPr>
        <w:t>ru</w:t>
      </w:r>
      <w:r w:rsidRPr="00C813A8">
        <w:rPr>
          <w:bCs/>
          <w:szCs w:val="24"/>
          <w:shd w:val="clear" w:color="auto" w:fill="FFFFFF"/>
        </w:rPr>
        <w:t>-</w:t>
      </w:r>
      <w:r w:rsidRPr="00C813A8">
        <w:rPr>
          <w:bCs/>
          <w:szCs w:val="24"/>
          <w:shd w:val="clear" w:color="auto" w:fill="FFFFFF"/>
          <w:lang w:val="en-US"/>
        </w:rPr>
        <w:t>ru</w:t>
      </w:r>
    </w:p>
    <w:p w:rsidR="006E79D4" w:rsidRPr="00C813A8" w:rsidRDefault="006E79D4" w:rsidP="00C55334">
      <w:pPr>
        <w:pStyle w:val="a4"/>
        <w:widowControl w:val="0"/>
        <w:numPr>
          <w:ilvl w:val="0"/>
          <w:numId w:val="2"/>
        </w:numPr>
        <w:tabs>
          <w:tab w:val="left" w:pos="851"/>
        </w:tabs>
        <w:suppressAutoHyphens/>
        <w:autoSpaceDE w:val="0"/>
        <w:autoSpaceDN w:val="0"/>
        <w:adjustRightInd w:val="0"/>
        <w:spacing w:after="0" w:line="240" w:lineRule="auto"/>
        <w:ind w:left="284" w:firstLine="284"/>
        <w:jc w:val="both"/>
        <w:rPr>
          <w:sz w:val="24"/>
          <w:szCs w:val="24"/>
        </w:rPr>
      </w:pPr>
      <w:r w:rsidRPr="00C813A8">
        <w:rPr>
          <w:sz w:val="24"/>
          <w:szCs w:val="24"/>
        </w:rPr>
        <w:t xml:space="preserve">БД Учебная, учебно-методическая и научная литература преподавателей СКГМИ(ГТУ) </w:t>
      </w:r>
    </w:p>
    <w:p w:rsidR="006E79D4" w:rsidRPr="00C813A8" w:rsidRDefault="006E79D4" w:rsidP="00C55334">
      <w:pPr>
        <w:pStyle w:val="a4"/>
        <w:widowControl w:val="0"/>
        <w:numPr>
          <w:ilvl w:val="0"/>
          <w:numId w:val="2"/>
        </w:numPr>
        <w:tabs>
          <w:tab w:val="left" w:pos="851"/>
        </w:tabs>
        <w:suppressAutoHyphens/>
        <w:autoSpaceDE w:val="0"/>
        <w:autoSpaceDN w:val="0"/>
        <w:adjustRightInd w:val="0"/>
        <w:spacing w:after="0" w:line="240" w:lineRule="auto"/>
        <w:ind w:left="284" w:firstLine="284"/>
        <w:jc w:val="both"/>
        <w:rPr>
          <w:sz w:val="24"/>
          <w:szCs w:val="24"/>
        </w:rPr>
      </w:pPr>
      <w:r w:rsidRPr="00C813A8">
        <w:rPr>
          <w:sz w:val="24"/>
          <w:szCs w:val="24"/>
        </w:rPr>
        <w:t>Научная литература (монографии)сотрудников СКГМИ (ГТУ)</w:t>
      </w:r>
    </w:p>
    <w:p w:rsidR="006E79D4" w:rsidRPr="00C813A8" w:rsidRDefault="006E79D4" w:rsidP="00C55334">
      <w:pPr>
        <w:pStyle w:val="a4"/>
        <w:widowControl w:val="0"/>
        <w:numPr>
          <w:ilvl w:val="0"/>
          <w:numId w:val="2"/>
        </w:numPr>
        <w:tabs>
          <w:tab w:val="left" w:pos="851"/>
        </w:tabs>
        <w:autoSpaceDE w:val="0"/>
        <w:autoSpaceDN w:val="0"/>
        <w:adjustRightInd w:val="0"/>
        <w:spacing w:after="0" w:line="240" w:lineRule="auto"/>
        <w:ind w:left="284" w:firstLine="284"/>
        <w:jc w:val="both"/>
        <w:rPr>
          <w:b/>
          <w:sz w:val="24"/>
          <w:szCs w:val="24"/>
        </w:rPr>
      </w:pPr>
      <w:r w:rsidRPr="00C813A8">
        <w:rPr>
          <w:sz w:val="24"/>
          <w:szCs w:val="24"/>
        </w:rPr>
        <w:t xml:space="preserve">БД Публикации (статьи)ученых СКГМИ (ГТУ) </w:t>
      </w:r>
    </w:p>
    <w:p w:rsidR="006E79D4" w:rsidRPr="00C813A8" w:rsidRDefault="006E79D4" w:rsidP="006E79D4">
      <w:pPr>
        <w:pStyle w:val="a4"/>
        <w:tabs>
          <w:tab w:val="left" w:pos="993"/>
        </w:tabs>
        <w:spacing w:after="0" w:line="240" w:lineRule="auto"/>
        <w:ind w:left="0" w:firstLine="709"/>
        <w:jc w:val="center"/>
        <w:rPr>
          <w:b/>
          <w:sz w:val="24"/>
          <w:szCs w:val="24"/>
        </w:rPr>
      </w:pPr>
    </w:p>
    <w:p w:rsidR="00477289" w:rsidRPr="00C813A8" w:rsidRDefault="00477289" w:rsidP="006E79D4">
      <w:pPr>
        <w:pStyle w:val="a4"/>
        <w:tabs>
          <w:tab w:val="left" w:pos="993"/>
        </w:tabs>
        <w:spacing w:after="0" w:line="240" w:lineRule="auto"/>
        <w:ind w:left="0" w:firstLine="709"/>
        <w:jc w:val="both"/>
        <w:rPr>
          <w:b/>
          <w:color w:val="000000"/>
          <w:kern w:val="24"/>
          <w:sz w:val="24"/>
          <w:szCs w:val="24"/>
        </w:rPr>
      </w:pPr>
    </w:p>
    <w:p w:rsidR="00477289" w:rsidRDefault="00477289" w:rsidP="00E14B80">
      <w:pPr>
        <w:pStyle w:val="1"/>
        <w:spacing w:before="0" w:beforeAutospacing="0" w:after="0" w:afterAutospacing="0"/>
        <w:ind w:firstLine="0"/>
        <w:jc w:val="center"/>
        <w:rPr>
          <w:sz w:val="24"/>
          <w:lang w:eastAsia="en-US"/>
        </w:rPr>
      </w:pPr>
      <w:bookmarkStart w:id="24" w:name="_Toc93248160"/>
      <w:bookmarkStart w:id="25" w:name="_Toc93244979"/>
      <w:bookmarkStart w:id="26" w:name="_Toc92464036"/>
      <w:bookmarkStart w:id="27" w:name="_Toc92375293"/>
      <w:bookmarkStart w:id="28" w:name="_Toc92375234"/>
      <w:bookmarkStart w:id="29" w:name="_Toc105277198"/>
      <w:r>
        <w:rPr>
          <w:sz w:val="24"/>
          <w:lang w:eastAsia="en-US"/>
        </w:rPr>
        <w:t>10. МЕТОДИЧЕСКИЕ УКАЗАНИЯ ДЛЯ ОБУЧАЮЩИХСЯ ПО ОСВОЕНИЮ</w:t>
      </w:r>
      <w:bookmarkEnd w:id="24"/>
      <w:bookmarkEnd w:id="25"/>
      <w:bookmarkEnd w:id="26"/>
      <w:bookmarkEnd w:id="27"/>
      <w:bookmarkEnd w:id="28"/>
      <w:bookmarkEnd w:id="29"/>
    </w:p>
    <w:p w:rsidR="00477289" w:rsidRDefault="00477289" w:rsidP="00E14B80">
      <w:pPr>
        <w:pStyle w:val="1"/>
        <w:spacing w:before="0" w:beforeAutospacing="0" w:after="0" w:afterAutospacing="0"/>
        <w:ind w:firstLine="0"/>
        <w:jc w:val="center"/>
        <w:rPr>
          <w:sz w:val="24"/>
          <w:lang w:eastAsia="en-US"/>
        </w:rPr>
      </w:pPr>
      <w:bookmarkStart w:id="30" w:name="_Toc93248161"/>
      <w:bookmarkStart w:id="31" w:name="_Toc93244980"/>
      <w:bookmarkStart w:id="32" w:name="_Toc92464037"/>
      <w:bookmarkStart w:id="33" w:name="_Toc92375294"/>
      <w:bookmarkStart w:id="34" w:name="_Toc92375235"/>
      <w:bookmarkStart w:id="35" w:name="_Toc89548832"/>
      <w:bookmarkStart w:id="36" w:name="_Toc105277199"/>
      <w:r>
        <w:rPr>
          <w:sz w:val="24"/>
          <w:lang w:eastAsia="en-US"/>
        </w:rPr>
        <w:t>ДИСЦИПЛИНЫ</w:t>
      </w:r>
      <w:bookmarkEnd w:id="30"/>
      <w:bookmarkEnd w:id="31"/>
      <w:bookmarkEnd w:id="32"/>
      <w:bookmarkEnd w:id="33"/>
      <w:bookmarkEnd w:id="34"/>
      <w:bookmarkEnd w:id="35"/>
      <w:bookmarkEnd w:id="36"/>
    </w:p>
    <w:p w:rsidR="00477289" w:rsidRDefault="00477289" w:rsidP="00477289">
      <w:pPr>
        <w:tabs>
          <w:tab w:val="left" w:pos="1134"/>
        </w:tabs>
        <w:ind w:firstLine="567"/>
        <w:rPr>
          <w:rStyle w:val="a9"/>
        </w:rPr>
      </w:pPr>
    </w:p>
    <w:tbl>
      <w:tblPr>
        <w:tblW w:w="10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7"/>
        <w:gridCol w:w="8044"/>
      </w:tblGrid>
      <w:tr w:rsidR="00477289" w:rsidRPr="006F62A9" w:rsidTr="00DD0053">
        <w:tc>
          <w:tcPr>
            <w:tcW w:w="2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289" w:rsidRPr="006F62A9" w:rsidRDefault="00477289" w:rsidP="00DD0053">
            <w:pPr>
              <w:jc w:val="center"/>
              <w:rPr>
                <w:b/>
                <w:szCs w:val="24"/>
              </w:rPr>
            </w:pPr>
            <w:bookmarkStart w:id="37" w:name="_Toc506827829"/>
            <w:bookmarkStart w:id="38" w:name="_Toc493542474"/>
            <w:bookmarkStart w:id="39" w:name="_Toc464068110"/>
            <w:bookmarkStart w:id="40" w:name="_Toc463441224"/>
            <w:bookmarkStart w:id="41" w:name="_Toc89509674"/>
            <w:bookmarkStart w:id="42" w:name="_Toc89719900"/>
            <w:bookmarkStart w:id="43" w:name="_Toc89548831"/>
            <w:bookmarkEnd w:id="37"/>
            <w:bookmarkEnd w:id="38"/>
            <w:bookmarkEnd w:id="39"/>
            <w:bookmarkEnd w:id="40"/>
            <w:bookmarkEnd w:id="41"/>
            <w:bookmarkEnd w:id="42"/>
            <w:bookmarkEnd w:id="43"/>
            <w:r w:rsidRPr="006F62A9">
              <w:rPr>
                <w:b/>
                <w:szCs w:val="24"/>
              </w:rPr>
              <w:t>Вид занятий</w:t>
            </w:r>
            <w:r>
              <w:rPr>
                <w:rStyle w:val="a7"/>
                <w:b/>
                <w:szCs w:val="24"/>
              </w:rPr>
              <w:footnoteReference w:id="2"/>
            </w:r>
          </w:p>
        </w:tc>
        <w:tc>
          <w:tcPr>
            <w:tcW w:w="8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289" w:rsidRPr="006F62A9" w:rsidRDefault="00477289" w:rsidP="00DD0053">
            <w:pPr>
              <w:jc w:val="center"/>
              <w:rPr>
                <w:b/>
                <w:szCs w:val="24"/>
              </w:rPr>
            </w:pPr>
            <w:r w:rsidRPr="006F62A9">
              <w:rPr>
                <w:b/>
                <w:szCs w:val="24"/>
              </w:rPr>
              <w:t>Методические указания для обучающихся по освоению дисциплины (модуля) по видам учебных занятий</w:t>
            </w:r>
          </w:p>
        </w:tc>
      </w:tr>
      <w:tr w:rsidR="00477289" w:rsidRPr="006F62A9" w:rsidTr="00DD0053">
        <w:tc>
          <w:tcPr>
            <w:tcW w:w="2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289" w:rsidRPr="006F62A9" w:rsidRDefault="00477289" w:rsidP="00DD0053">
            <w:pPr>
              <w:jc w:val="center"/>
              <w:rPr>
                <w:szCs w:val="24"/>
              </w:rPr>
            </w:pPr>
            <w:r w:rsidRPr="006F62A9">
              <w:rPr>
                <w:szCs w:val="24"/>
              </w:rPr>
              <w:t>Лекции</w:t>
            </w:r>
          </w:p>
        </w:tc>
        <w:tc>
          <w:tcPr>
            <w:tcW w:w="8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289" w:rsidRPr="006F62A9" w:rsidRDefault="00477289" w:rsidP="00DD0053">
            <w:pPr>
              <w:ind w:firstLine="709"/>
              <w:jc w:val="both"/>
              <w:rPr>
                <w:szCs w:val="24"/>
              </w:rPr>
            </w:pPr>
            <w:r w:rsidRPr="006F62A9">
              <w:rPr>
                <w:szCs w:val="24"/>
              </w:rPr>
              <w:t xml:space="preserve">Посещение и активная работа </w:t>
            </w:r>
            <w:r w:rsidR="00E14B80">
              <w:rPr>
                <w:szCs w:val="24"/>
              </w:rPr>
              <w:t>аспиранта</w:t>
            </w:r>
            <w:r w:rsidRPr="006F62A9">
              <w:rPr>
                <w:szCs w:val="24"/>
              </w:rPr>
              <w:t xml:space="preserve"> на лекции позволяет сформировать базовые теоретические понятия по дисциплине, овладеть общей логикой построения дисциплины, усвоить закономерности и тенденции, которые раскрываются в данной дисциплине.</w:t>
            </w:r>
          </w:p>
          <w:p w:rsidR="00477289" w:rsidRPr="006F62A9" w:rsidRDefault="00477289" w:rsidP="00DD0053">
            <w:pPr>
              <w:ind w:firstLine="709"/>
              <w:jc w:val="both"/>
              <w:rPr>
                <w:szCs w:val="24"/>
              </w:rPr>
            </w:pPr>
            <w:r w:rsidRPr="006F62A9">
              <w:rPr>
                <w:szCs w:val="24"/>
              </w:rPr>
              <w:t xml:space="preserve">При этом </w:t>
            </w:r>
            <w:r>
              <w:rPr>
                <w:rFonts w:eastAsia="Calibri"/>
                <w:szCs w:val="24"/>
              </w:rPr>
              <w:t>обучающемуся</w:t>
            </w:r>
            <w:r w:rsidRPr="006F62A9">
              <w:rPr>
                <w:szCs w:val="24"/>
              </w:rPr>
              <w:t xml:space="preserve"> рекомендуется быть достаточно внимательным на лекции, стремиться к пониманию основных положений лекции, а при определенных трудностях и вопросах, своевременно обращаться к лектору за пояснениями, уточнениями или при дискуссионности рассматриваемых вопросов, получения от лектора собственной научной точки зрения как ученого.</w:t>
            </w:r>
          </w:p>
          <w:p w:rsidR="00477289" w:rsidRPr="006F62A9" w:rsidRDefault="00477289" w:rsidP="00E14B80">
            <w:pPr>
              <w:ind w:firstLine="709"/>
              <w:jc w:val="both"/>
              <w:rPr>
                <w:szCs w:val="24"/>
              </w:rPr>
            </w:pPr>
            <w:r w:rsidRPr="006F62A9">
              <w:rPr>
                <w:szCs w:val="24"/>
              </w:rPr>
              <w:t xml:space="preserve">Работа над материалами лекции во внеаудиторное время предполагает более глубокое рассмотрение вопросов темы с учетом того, что на лекции невозможно полно осветить все вопросы темы. Для глубокой проработки темы </w:t>
            </w:r>
            <w:r w:rsidR="00E14B80">
              <w:rPr>
                <w:szCs w:val="24"/>
              </w:rPr>
              <w:t>аспирант</w:t>
            </w:r>
            <w:r w:rsidRPr="006F62A9">
              <w:rPr>
                <w:szCs w:val="24"/>
              </w:rPr>
              <w:t xml:space="preserve"> должен: а) внимательно прочитать лекцию (возможно несколько раз); б) рассмотреть вопросы темы или проблемы по имеющейся учебной, учебно-методической литературе, ознакомиться с подходами по данной теме, которые существуют в современной научной </w:t>
            </w:r>
            <w:r w:rsidRPr="006F62A9">
              <w:rPr>
                <w:szCs w:val="24"/>
              </w:rPr>
              <w:lastRenderedPageBreak/>
              <w:t xml:space="preserve">литературе (посмотреть монографии, статьи в журналах, тезисы научных докладов и выступлений). Кроме того, </w:t>
            </w:r>
            <w:r w:rsidR="00E14B80">
              <w:rPr>
                <w:szCs w:val="24"/>
              </w:rPr>
              <w:t xml:space="preserve">аспирант </w:t>
            </w:r>
            <w:r w:rsidRPr="006F62A9">
              <w:rPr>
                <w:szCs w:val="24"/>
              </w:rPr>
              <w:t xml:space="preserve">может при глубокой проработке темы пользоваться материалами, которые представляют эксперты, различные научные дискуссии и т.п. Изучая тему в теоретическом аспекте </w:t>
            </w:r>
            <w:r w:rsidR="00E14B80">
              <w:rPr>
                <w:szCs w:val="24"/>
              </w:rPr>
              <w:t>аспирант</w:t>
            </w:r>
            <w:r w:rsidRPr="006F62A9">
              <w:rPr>
                <w:szCs w:val="24"/>
              </w:rPr>
              <w:t xml:space="preserve"> может пользоваться как литературой библиотеки университета, так и использовать электронные и Интернет-ресурсы, обращаясь в другие библиотеки страны или других стран.</w:t>
            </w:r>
          </w:p>
        </w:tc>
      </w:tr>
      <w:tr w:rsidR="00477289" w:rsidRPr="006F62A9" w:rsidTr="00DD0053">
        <w:trPr>
          <w:trHeight w:val="3296"/>
        </w:trPr>
        <w:tc>
          <w:tcPr>
            <w:tcW w:w="2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289" w:rsidRPr="006F62A9" w:rsidRDefault="00477289" w:rsidP="00DD0053">
            <w:pPr>
              <w:jc w:val="center"/>
              <w:rPr>
                <w:szCs w:val="24"/>
              </w:rPr>
            </w:pPr>
            <w:r w:rsidRPr="006F62A9">
              <w:rPr>
                <w:szCs w:val="24"/>
              </w:rPr>
              <w:lastRenderedPageBreak/>
              <w:t>Практические занятия</w:t>
            </w:r>
          </w:p>
        </w:tc>
        <w:tc>
          <w:tcPr>
            <w:tcW w:w="8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289" w:rsidRPr="006F62A9" w:rsidRDefault="00477289" w:rsidP="00DD0053">
            <w:pPr>
              <w:ind w:firstLine="709"/>
              <w:jc w:val="both"/>
              <w:rPr>
                <w:szCs w:val="24"/>
              </w:rPr>
            </w:pPr>
            <w:r w:rsidRPr="006F62A9">
              <w:rPr>
                <w:szCs w:val="24"/>
              </w:rPr>
              <w:t xml:space="preserve">Подготовка к практическому занятию предполагает проработку предлагаемых к обсуждению вопросов согласно рекомендованного списка литературы и др. источников информации, которые </w:t>
            </w:r>
            <w:r w:rsidR="00E14B80">
              <w:rPr>
                <w:szCs w:val="24"/>
              </w:rPr>
              <w:t>аспирант</w:t>
            </w:r>
            <w:r w:rsidRPr="006F62A9">
              <w:rPr>
                <w:szCs w:val="24"/>
              </w:rPr>
              <w:t xml:space="preserve"> может привлекать для подготовки к практическому занятию самостоятельно.</w:t>
            </w:r>
          </w:p>
          <w:p w:rsidR="00477289" w:rsidRPr="006F62A9" w:rsidRDefault="00477289" w:rsidP="00E14B80">
            <w:pPr>
              <w:ind w:firstLine="709"/>
              <w:jc w:val="both"/>
              <w:rPr>
                <w:szCs w:val="24"/>
              </w:rPr>
            </w:pPr>
            <w:r w:rsidRPr="006F62A9">
              <w:rPr>
                <w:szCs w:val="24"/>
              </w:rPr>
              <w:t xml:space="preserve">При желании </w:t>
            </w:r>
            <w:r>
              <w:rPr>
                <w:rFonts w:eastAsia="Calibri"/>
                <w:szCs w:val="24"/>
              </w:rPr>
              <w:t>обучающийся</w:t>
            </w:r>
            <w:r w:rsidRPr="006F62A9">
              <w:rPr>
                <w:szCs w:val="24"/>
              </w:rPr>
              <w:t xml:space="preserve"> может делать конспекты отдельных положений, которые могут быть использованы при освещении обсуждаемых вопросов, при необходимости цитирования первоисточника.  Посещение и работа </w:t>
            </w:r>
            <w:r w:rsidR="00E14B80">
              <w:rPr>
                <w:szCs w:val="24"/>
              </w:rPr>
              <w:t>аспиранта</w:t>
            </w:r>
            <w:r w:rsidRPr="006F62A9">
              <w:rPr>
                <w:szCs w:val="24"/>
              </w:rPr>
              <w:t xml:space="preserve"> на практическом занятии позволяет в процессе коллективного обсуждения усвоить теоретические положения, сформировать умения дискутировать, навыки публичного выступления. Тема считается освоенной, если </w:t>
            </w:r>
            <w:r>
              <w:rPr>
                <w:rFonts w:eastAsia="Calibri"/>
                <w:szCs w:val="24"/>
              </w:rPr>
              <w:t>обучающийся</w:t>
            </w:r>
            <w:r w:rsidRPr="006F62A9">
              <w:rPr>
                <w:szCs w:val="24"/>
              </w:rPr>
              <w:t xml:space="preserve"> может ответить на самые различные, в том числе и дискуссионные вопросы темы.</w:t>
            </w:r>
          </w:p>
        </w:tc>
      </w:tr>
      <w:tr w:rsidR="00477289" w:rsidRPr="006F62A9" w:rsidTr="00DD0053">
        <w:tc>
          <w:tcPr>
            <w:tcW w:w="2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289" w:rsidRPr="006F62A9" w:rsidRDefault="00477289" w:rsidP="00DD0053">
            <w:pPr>
              <w:jc w:val="center"/>
              <w:rPr>
                <w:color w:val="000000"/>
                <w:szCs w:val="24"/>
              </w:rPr>
            </w:pPr>
            <w:r w:rsidRPr="006F62A9">
              <w:rPr>
                <w:rFonts w:eastAsia="Calibri"/>
                <w:szCs w:val="24"/>
              </w:rPr>
              <w:t>Самостоятельная работа</w:t>
            </w:r>
          </w:p>
        </w:tc>
        <w:tc>
          <w:tcPr>
            <w:tcW w:w="8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289" w:rsidRPr="006F62A9" w:rsidRDefault="00477289" w:rsidP="00DD0053">
            <w:pPr>
              <w:tabs>
                <w:tab w:val="left" w:pos="563"/>
              </w:tabs>
              <w:ind w:firstLine="345"/>
              <w:jc w:val="both"/>
              <w:rPr>
                <w:rFonts w:eastAsia="Calibri"/>
                <w:szCs w:val="24"/>
              </w:rPr>
            </w:pPr>
            <w:r w:rsidRPr="006F62A9">
              <w:rPr>
                <w:rFonts w:eastAsia="Calibri"/>
                <w:szCs w:val="24"/>
              </w:rPr>
              <w:t>Самостоятельная работа должна соответствовать графику прохождения программы дисциплины.</w:t>
            </w:r>
          </w:p>
          <w:p w:rsidR="00477289" w:rsidRPr="006F62A9" w:rsidRDefault="00477289" w:rsidP="00DD0053">
            <w:pPr>
              <w:tabs>
                <w:tab w:val="left" w:pos="563"/>
              </w:tabs>
              <w:ind w:firstLine="345"/>
              <w:jc w:val="both"/>
              <w:rPr>
                <w:rFonts w:eastAsia="Calibri"/>
                <w:szCs w:val="24"/>
              </w:rPr>
            </w:pPr>
            <w:r w:rsidRPr="006F62A9">
              <w:rPr>
                <w:rFonts w:eastAsia="Calibri"/>
                <w:szCs w:val="24"/>
              </w:rPr>
              <w:t>Самостоятельная работа по дисциплине включает:</w:t>
            </w:r>
          </w:p>
          <w:p w:rsidR="00477289" w:rsidRPr="006F62A9" w:rsidRDefault="00477289" w:rsidP="00DD0053">
            <w:pPr>
              <w:tabs>
                <w:tab w:val="left" w:pos="563"/>
              </w:tabs>
              <w:ind w:firstLine="345"/>
              <w:jc w:val="both"/>
              <w:rPr>
                <w:rFonts w:eastAsia="Calibri"/>
                <w:szCs w:val="24"/>
              </w:rPr>
            </w:pPr>
            <w:r w:rsidRPr="006F62A9">
              <w:rPr>
                <w:rFonts w:eastAsia="Calibri"/>
                <w:szCs w:val="24"/>
              </w:rPr>
              <w:t>а) работу с первоисточниками;</w:t>
            </w:r>
          </w:p>
          <w:p w:rsidR="00477289" w:rsidRPr="006F62A9" w:rsidRDefault="00477289" w:rsidP="00DD0053">
            <w:pPr>
              <w:tabs>
                <w:tab w:val="left" w:pos="563"/>
              </w:tabs>
              <w:ind w:firstLine="345"/>
              <w:jc w:val="both"/>
              <w:rPr>
                <w:rFonts w:eastAsia="Calibri"/>
                <w:szCs w:val="24"/>
              </w:rPr>
            </w:pPr>
            <w:r w:rsidRPr="006F62A9">
              <w:rPr>
                <w:rFonts w:eastAsia="Calibri"/>
                <w:szCs w:val="24"/>
              </w:rPr>
              <w:t>б) подготовку устного выступления на занятиях;</w:t>
            </w:r>
          </w:p>
          <w:p w:rsidR="00477289" w:rsidRPr="006F62A9" w:rsidRDefault="00477289" w:rsidP="00DD0053">
            <w:pPr>
              <w:tabs>
                <w:tab w:val="left" w:pos="563"/>
              </w:tabs>
              <w:ind w:firstLine="345"/>
              <w:jc w:val="both"/>
              <w:rPr>
                <w:rFonts w:eastAsia="Calibri"/>
                <w:szCs w:val="24"/>
              </w:rPr>
            </w:pPr>
            <w:r w:rsidRPr="006F62A9">
              <w:rPr>
                <w:rFonts w:eastAsia="Calibri"/>
                <w:szCs w:val="24"/>
              </w:rPr>
              <w:t>в) подготовку к текущему контролю и промежуточной аттестации по дисциплине.</w:t>
            </w:r>
          </w:p>
          <w:p w:rsidR="00477289" w:rsidRPr="006F62A9" w:rsidRDefault="00477289" w:rsidP="00DD0053">
            <w:pPr>
              <w:tabs>
                <w:tab w:val="left" w:pos="563"/>
              </w:tabs>
              <w:ind w:firstLine="345"/>
              <w:jc w:val="both"/>
              <w:rPr>
                <w:rFonts w:eastAsia="Calibri"/>
                <w:szCs w:val="24"/>
              </w:rPr>
            </w:pPr>
            <w:r w:rsidRPr="006F62A9">
              <w:rPr>
                <w:rFonts w:eastAsia="Calibri"/>
                <w:szCs w:val="24"/>
              </w:rPr>
              <w:t xml:space="preserve">Для теоретического и практического усвоения дисциплины большое значение имеет самостоятельная работа </w:t>
            </w:r>
            <w:r>
              <w:rPr>
                <w:rFonts w:eastAsia="Calibri"/>
                <w:szCs w:val="24"/>
              </w:rPr>
              <w:t>обучающихся</w:t>
            </w:r>
            <w:r w:rsidRPr="006F62A9">
              <w:rPr>
                <w:rFonts w:eastAsia="Calibri"/>
                <w:szCs w:val="24"/>
              </w:rPr>
              <w:t xml:space="preserve">, которая может осуществляться </w:t>
            </w:r>
            <w:r>
              <w:rPr>
                <w:rFonts w:eastAsia="Calibri"/>
                <w:szCs w:val="24"/>
              </w:rPr>
              <w:t>обучающимися</w:t>
            </w:r>
            <w:r w:rsidRPr="006F62A9">
              <w:rPr>
                <w:rFonts w:eastAsia="Calibri"/>
                <w:szCs w:val="24"/>
              </w:rPr>
              <w:t xml:space="preserve"> индивидуально и под руководством преподавателя.</w:t>
            </w:r>
          </w:p>
          <w:p w:rsidR="00477289" w:rsidRPr="006F62A9" w:rsidRDefault="00477289" w:rsidP="00DD0053">
            <w:pPr>
              <w:tabs>
                <w:tab w:val="left" w:pos="563"/>
              </w:tabs>
              <w:ind w:firstLine="345"/>
              <w:jc w:val="both"/>
              <w:rPr>
                <w:rFonts w:eastAsia="Calibri"/>
                <w:szCs w:val="24"/>
              </w:rPr>
            </w:pPr>
            <w:r w:rsidRPr="006F62A9">
              <w:rPr>
                <w:rFonts w:eastAsia="Calibri"/>
                <w:szCs w:val="24"/>
              </w:rPr>
              <w:t xml:space="preserve">Самостоятельная работа </w:t>
            </w:r>
            <w:r>
              <w:rPr>
                <w:rFonts w:eastAsia="Calibri"/>
                <w:szCs w:val="24"/>
              </w:rPr>
              <w:t xml:space="preserve">обучающихся </w:t>
            </w:r>
            <w:r w:rsidRPr="006F62A9">
              <w:rPr>
                <w:rFonts w:eastAsia="Calibri"/>
                <w:szCs w:val="24"/>
              </w:rPr>
              <w:t xml:space="preserve">предполагает самостоятельное изучение отдельных тем, дополнительную подготовку </w:t>
            </w:r>
            <w:r w:rsidR="00E14B80">
              <w:rPr>
                <w:rFonts w:eastAsia="Calibri"/>
                <w:szCs w:val="24"/>
              </w:rPr>
              <w:t>аспирантов</w:t>
            </w:r>
            <w:r w:rsidRPr="006F62A9">
              <w:rPr>
                <w:rFonts w:eastAsia="Calibri"/>
                <w:szCs w:val="24"/>
              </w:rPr>
              <w:t xml:space="preserve"> к каждому занятию. Самостоятельная работа </w:t>
            </w:r>
            <w:r>
              <w:rPr>
                <w:rFonts w:eastAsia="Calibri"/>
                <w:szCs w:val="24"/>
              </w:rPr>
              <w:t>обучающихся</w:t>
            </w:r>
            <w:r w:rsidRPr="006F62A9">
              <w:rPr>
                <w:rFonts w:eastAsia="Calibri"/>
                <w:szCs w:val="24"/>
              </w:rPr>
              <w:t xml:space="preserve"> является важной формой образовательного процесса.</w:t>
            </w:r>
          </w:p>
          <w:p w:rsidR="00477289" w:rsidRPr="006F62A9" w:rsidRDefault="00477289" w:rsidP="00DD0053">
            <w:pPr>
              <w:tabs>
                <w:tab w:val="left" w:pos="563"/>
              </w:tabs>
              <w:ind w:firstLine="345"/>
              <w:jc w:val="both"/>
              <w:rPr>
                <w:rFonts w:eastAsia="Calibri"/>
                <w:szCs w:val="24"/>
              </w:rPr>
            </w:pPr>
            <w:r w:rsidRPr="006F62A9">
              <w:rPr>
                <w:rFonts w:eastAsia="Calibri"/>
                <w:szCs w:val="24"/>
              </w:rPr>
              <w:t xml:space="preserve">Она реализуется непосредственно в процессе аудиторных занятий, в контакте с преподавателем вне рамок расписания, а также в библиотеке, дома, при выполнении </w:t>
            </w:r>
            <w:r w:rsidR="00E14B80">
              <w:rPr>
                <w:rFonts w:eastAsia="Calibri"/>
                <w:szCs w:val="24"/>
              </w:rPr>
              <w:t>аспирантом</w:t>
            </w:r>
            <w:r w:rsidRPr="006F62A9">
              <w:rPr>
                <w:rFonts w:eastAsia="Calibri"/>
                <w:szCs w:val="24"/>
              </w:rPr>
              <w:t xml:space="preserve"> учебных и творческих задач.</w:t>
            </w:r>
          </w:p>
          <w:p w:rsidR="00477289" w:rsidRPr="006F62A9" w:rsidRDefault="00477289" w:rsidP="00DD0053">
            <w:pPr>
              <w:tabs>
                <w:tab w:val="left" w:pos="563"/>
              </w:tabs>
              <w:ind w:firstLine="345"/>
              <w:jc w:val="both"/>
              <w:rPr>
                <w:b/>
                <w:szCs w:val="24"/>
              </w:rPr>
            </w:pPr>
            <w:r w:rsidRPr="006F62A9">
              <w:rPr>
                <w:rFonts w:eastAsia="Calibri"/>
                <w:szCs w:val="24"/>
              </w:rPr>
              <w:t xml:space="preserve">Цель самостоятельной работы </w:t>
            </w:r>
            <w:r>
              <w:rPr>
                <w:rFonts w:eastAsia="Calibri"/>
                <w:szCs w:val="24"/>
              </w:rPr>
              <w:t>обучающихся</w:t>
            </w:r>
            <w:r w:rsidRPr="006F62A9">
              <w:rPr>
                <w:rFonts w:eastAsia="Calibri"/>
                <w:szCs w:val="24"/>
              </w:rPr>
              <w:t xml:space="preserve"> - научить </w:t>
            </w:r>
            <w:r>
              <w:rPr>
                <w:rFonts w:eastAsia="Calibri"/>
                <w:szCs w:val="24"/>
              </w:rPr>
              <w:t>обучающегося</w:t>
            </w:r>
            <w:r w:rsidRPr="006F62A9">
              <w:rPr>
                <w:rFonts w:eastAsia="Calibri"/>
                <w:szCs w:val="24"/>
              </w:rPr>
              <w:t xml:space="preserve">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w:t>
            </w:r>
          </w:p>
        </w:tc>
      </w:tr>
      <w:tr w:rsidR="00477289" w:rsidRPr="006F62A9" w:rsidTr="00DD0053">
        <w:tc>
          <w:tcPr>
            <w:tcW w:w="2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289" w:rsidRPr="006F62A9" w:rsidRDefault="00477289" w:rsidP="00DD0053">
            <w:pPr>
              <w:jc w:val="center"/>
              <w:rPr>
                <w:szCs w:val="24"/>
              </w:rPr>
            </w:pPr>
            <w:r w:rsidRPr="006F62A9">
              <w:rPr>
                <w:szCs w:val="24"/>
              </w:rPr>
              <w:t>Зачет</w:t>
            </w:r>
          </w:p>
        </w:tc>
        <w:tc>
          <w:tcPr>
            <w:tcW w:w="8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7289" w:rsidRPr="006F62A9" w:rsidRDefault="00477289" w:rsidP="00DD0053">
            <w:pPr>
              <w:ind w:firstLine="709"/>
              <w:jc w:val="both"/>
              <w:rPr>
                <w:szCs w:val="24"/>
              </w:rPr>
            </w:pPr>
            <w:r w:rsidRPr="006F62A9">
              <w:rPr>
                <w:szCs w:val="24"/>
              </w:rPr>
              <w:t xml:space="preserve">Завершающим этапом изучения дисциплины является промежуточная аттестация в виде письменного зачета. При этом </w:t>
            </w:r>
            <w:r>
              <w:rPr>
                <w:rFonts w:eastAsia="Calibri"/>
                <w:szCs w:val="24"/>
              </w:rPr>
              <w:t>обучающийся</w:t>
            </w:r>
            <w:r w:rsidRPr="006F62A9">
              <w:rPr>
                <w:szCs w:val="24"/>
              </w:rPr>
              <w:t xml:space="preserve"> должен показать все те знания, умения и навыки, которые он приобрел в процессе текущей работы по изучению дисциплины.</w:t>
            </w:r>
          </w:p>
          <w:p w:rsidR="00477289" w:rsidRPr="006F62A9" w:rsidRDefault="00477289" w:rsidP="00DD0053">
            <w:pPr>
              <w:ind w:firstLine="709"/>
              <w:jc w:val="both"/>
              <w:rPr>
                <w:b/>
                <w:szCs w:val="24"/>
              </w:rPr>
            </w:pPr>
            <w:r w:rsidRPr="006F62A9">
              <w:rPr>
                <w:szCs w:val="24"/>
              </w:rPr>
              <w:t xml:space="preserve">Дисциплина считается освоенной </w:t>
            </w:r>
            <w:r>
              <w:rPr>
                <w:rFonts w:eastAsia="Calibri"/>
                <w:szCs w:val="24"/>
              </w:rPr>
              <w:t>обучающимся</w:t>
            </w:r>
            <w:r w:rsidRPr="006F62A9">
              <w:rPr>
                <w:szCs w:val="24"/>
              </w:rPr>
              <w:t xml:space="preserve">, если он в полном объеме сформировал установленные компетенции и способен выполнять указанные в данной программе основные виды профессиональной деятельности. Освоение дисциплины должно позволить </w:t>
            </w:r>
            <w:r>
              <w:rPr>
                <w:rFonts w:eastAsia="Calibri"/>
                <w:szCs w:val="24"/>
              </w:rPr>
              <w:t>обучающемуся</w:t>
            </w:r>
            <w:r w:rsidRPr="006F62A9">
              <w:rPr>
                <w:szCs w:val="24"/>
              </w:rPr>
              <w:t xml:space="preserve"> осуществлять как аналитическую, так и научно-исследовательскую деятельность, что предполагает глубокое знание теории и практики </w:t>
            </w:r>
            <w:r w:rsidRPr="006F62A9">
              <w:rPr>
                <w:szCs w:val="24"/>
              </w:rPr>
              <w:lastRenderedPageBreak/>
              <w:t>данного курса.</w:t>
            </w:r>
          </w:p>
        </w:tc>
      </w:tr>
      <w:tr w:rsidR="00477289" w:rsidRPr="006F62A9" w:rsidTr="00DD0053">
        <w:tc>
          <w:tcPr>
            <w:tcW w:w="2207" w:type="dxa"/>
            <w:tcBorders>
              <w:top w:val="single" w:sz="4" w:space="0" w:color="000000"/>
              <w:left w:val="single" w:sz="4" w:space="0" w:color="000000"/>
              <w:bottom w:val="single" w:sz="4" w:space="0" w:color="000000"/>
              <w:right w:val="single" w:sz="4" w:space="0" w:color="000000"/>
            </w:tcBorders>
            <w:shd w:val="clear" w:color="auto" w:fill="auto"/>
          </w:tcPr>
          <w:p w:rsidR="00477289" w:rsidRPr="006F62A9" w:rsidRDefault="00477289" w:rsidP="00DD0053">
            <w:pPr>
              <w:jc w:val="center"/>
              <w:rPr>
                <w:szCs w:val="24"/>
              </w:rPr>
            </w:pPr>
            <w:r w:rsidRPr="006F62A9">
              <w:rPr>
                <w:szCs w:val="24"/>
              </w:rPr>
              <w:lastRenderedPageBreak/>
              <w:t>Зачет с оценкой</w:t>
            </w:r>
          </w:p>
        </w:tc>
        <w:tc>
          <w:tcPr>
            <w:tcW w:w="8044" w:type="dxa"/>
            <w:tcBorders>
              <w:top w:val="single" w:sz="4" w:space="0" w:color="000000"/>
              <w:left w:val="single" w:sz="4" w:space="0" w:color="000000"/>
              <w:bottom w:val="single" w:sz="4" w:space="0" w:color="000000"/>
              <w:right w:val="single" w:sz="4" w:space="0" w:color="000000"/>
            </w:tcBorders>
            <w:shd w:val="clear" w:color="auto" w:fill="auto"/>
          </w:tcPr>
          <w:p w:rsidR="00477289" w:rsidRPr="006F62A9" w:rsidRDefault="00477289" w:rsidP="00DD0053">
            <w:pPr>
              <w:jc w:val="both"/>
              <w:rPr>
                <w:b/>
                <w:szCs w:val="24"/>
              </w:rPr>
            </w:pPr>
            <w:r w:rsidRPr="006F62A9">
              <w:rPr>
                <w:szCs w:val="24"/>
              </w:rPr>
              <w:t>Завершающим этапом изучения дисциплины является промежуточная аттестация в виде зачета с оценкой. При этом</w:t>
            </w:r>
            <w:r w:rsidR="00E14B80">
              <w:rPr>
                <w:szCs w:val="24"/>
              </w:rPr>
              <w:t xml:space="preserve"> </w:t>
            </w:r>
            <w:r>
              <w:rPr>
                <w:rFonts w:eastAsia="Calibri"/>
                <w:szCs w:val="24"/>
              </w:rPr>
              <w:t>обучающийся</w:t>
            </w:r>
            <w:r w:rsidRPr="006F62A9">
              <w:rPr>
                <w:szCs w:val="24"/>
              </w:rPr>
              <w:t xml:space="preserve"> должен показать все те знания, умения и навыки, которые он приобрел в процессе текущей работы по изучению истории. Дисциплина считается освоенной студентом, если он в полном объеме сформировал установленные компетенции и способен выполнять указанные в данной программе основные виды профессиональной деятельности. Освоение дисциплины должно позволить студенту осуществлять как аналитическую, так и научно-исследовательскую деятельность, что предполагает глубокое знание теории и практики данного курса.</w:t>
            </w:r>
          </w:p>
        </w:tc>
      </w:tr>
      <w:tr w:rsidR="00477289" w:rsidRPr="006F62A9" w:rsidTr="00DD0053">
        <w:tc>
          <w:tcPr>
            <w:tcW w:w="2207" w:type="dxa"/>
            <w:tcBorders>
              <w:top w:val="single" w:sz="4" w:space="0" w:color="000000"/>
              <w:left w:val="single" w:sz="4" w:space="0" w:color="000000"/>
              <w:bottom w:val="single" w:sz="4" w:space="0" w:color="000000"/>
              <w:right w:val="single" w:sz="4" w:space="0" w:color="000000"/>
            </w:tcBorders>
            <w:shd w:val="clear" w:color="auto" w:fill="auto"/>
          </w:tcPr>
          <w:p w:rsidR="00477289" w:rsidRPr="006F62A9" w:rsidRDefault="00477289" w:rsidP="00C55334">
            <w:pPr>
              <w:jc w:val="center"/>
              <w:rPr>
                <w:szCs w:val="24"/>
              </w:rPr>
            </w:pPr>
            <w:r w:rsidRPr="006F62A9">
              <w:rPr>
                <w:szCs w:val="24"/>
              </w:rPr>
              <w:t>Экзамен</w:t>
            </w:r>
          </w:p>
        </w:tc>
        <w:tc>
          <w:tcPr>
            <w:tcW w:w="8044" w:type="dxa"/>
            <w:tcBorders>
              <w:top w:val="single" w:sz="4" w:space="0" w:color="000000"/>
              <w:left w:val="single" w:sz="4" w:space="0" w:color="000000"/>
              <w:bottom w:val="single" w:sz="4" w:space="0" w:color="000000"/>
              <w:right w:val="single" w:sz="4" w:space="0" w:color="000000"/>
            </w:tcBorders>
            <w:shd w:val="clear" w:color="auto" w:fill="auto"/>
          </w:tcPr>
          <w:p w:rsidR="00477289" w:rsidRPr="006F62A9" w:rsidRDefault="00477289" w:rsidP="00DD0053">
            <w:pPr>
              <w:jc w:val="both"/>
              <w:rPr>
                <w:b/>
                <w:szCs w:val="24"/>
              </w:rPr>
            </w:pPr>
            <w:r w:rsidRPr="006F62A9">
              <w:rPr>
                <w:szCs w:val="24"/>
              </w:rPr>
              <w:t xml:space="preserve">Завершающим этапом изучения дисциплины является промежуточная аттестация в виде письменного экзамена. При этом </w:t>
            </w:r>
            <w:r>
              <w:rPr>
                <w:rFonts w:eastAsia="Calibri"/>
                <w:szCs w:val="24"/>
              </w:rPr>
              <w:t>обучающийся</w:t>
            </w:r>
            <w:r w:rsidRPr="006F62A9">
              <w:rPr>
                <w:szCs w:val="24"/>
              </w:rPr>
              <w:t xml:space="preserve"> должен показать все те знания, умения и навыки, которые он приобрел в процессе текущей работы по изучению дисциплины. Дисциплина считается освоенной </w:t>
            </w:r>
            <w:r>
              <w:rPr>
                <w:rFonts w:eastAsia="Calibri"/>
                <w:szCs w:val="24"/>
              </w:rPr>
              <w:t>обучающимся</w:t>
            </w:r>
            <w:r w:rsidRPr="006F62A9">
              <w:rPr>
                <w:szCs w:val="24"/>
              </w:rPr>
              <w:t xml:space="preserve">, если он в полном объеме сформировал установленные компетенции и способен выполнять указанные в данной программе основные виды профессиональной деятельности. Освоение дисциплины должно позволить </w:t>
            </w:r>
            <w:r>
              <w:rPr>
                <w:rFonts w:eastAsia="Calibri"/>
                <w:szCs w:val="24"/>
              </w:rPr>
              <w:t>обучающемуся</w:t>
            </w:r>
            <w:r w:rsidR="00E14B80">
              <w:rPr>
                <w:rFonts w:eastAsia="Calibri"/>
                <w:szCs w:val="24"/>
              </w:rPr>
              <w:t xml:space="preserve"> </w:t>
            </w:r>
            <w:r w:rsidRPr="006F62A9">
              <w:rPr>
                <w:szCs w:val="24"/>
              </w:rPr>
              <w:t>осуществлять как аналитическую, так и научно-исследовательскую деятельность, что предполагает глубокое знание теории и практики данного курса.</w:t>
            </w:r>
          </w:p>
        </w:tc>
      </w:tr>
    </w:tbl>
    <w:p w:rsidR="00477289" w:rsidRPr="00276F02" w:rsidRDefault="00276F02" w:rsidP="00477289">
      <w:pPr>
        <w:ind w:firstLine="709"/>
        <w:contextualSpacing/>
        <w:jc w:val="center"/>
        <w:outlineLvl w:val="1"/>
        <w:rPr>
          <w:b/>
          <w:i/>
          <w:color w:val="FF0000"/>
          <w:szCs w:val="24"/>
        </w:rPr>
      </w:pPr>
      <w:bookmarkStart w:id="44" w:name="_Toc89548833"/>
      <w:bookmarkEnd w:id="44"/>
      <w:r w:rsidRPr="00276F02">
        <w:rPr>
          <w:b/>
          <w:i/>
          <w:color w:val="FF0000"/>
          <w:szCs w:val="24"/>
          <w:highlight w:val="cyan"/>
        </w:rPr>
        <w:t>Выбрать вид контроля согласно РУП</w:t>
      </w:r>
    </w:p>
    <w:p w:rsidR="00477289" w:rsidRDefault="00477289" w:rsidP="00477289">
      <w:pPr>
        <w:ind w:firstLine="709"/>
        <w:contextualSpacing/>
        <w:jc w:val="center"/>
        <w:outlineLvl w:val="1"/>
        <w:rPr>
          <w:b/>
          <w:szCs w:val="24"/>
        </w:rPr>
      </w:pPr>
    </w:p>
    <w:p w:rsidR="00477289" w:rsidRDefault="00477289" w:rsidP="00477289">
      <w:pPr>
        <w:tabs>
          <w:tab w:val="left" w:pos="851"/>
          <w:tab w:val="left" w:pos="1134"/>
        </w:tabs>
        <w:ind w:firstLine="709"/>
        <w:contextualSpacing/>
        <w:jc w:val="center"/>
        <w:outlineLvl w:val="1"/>
        <w:rPr>
          <w:b/>
          <w:szCs w:val="24"/>
        </w:rPr>
      </w:pPr>
      <w:bookmarkStart w:id="45" w:name="_Toc93248162"/>
      <w:bookmarkStart w:id="46" w:name="_Toc105277200"/>
      <w:r>
        <w:rPr>
          <w:b/>
          <w:szCs w:val="24"/>
        </w:rPr>
        <w:t>11.</w:t>
      </w:r>
      <w:r>
        <w:rPr>
          <w:b/>
          <w:szCs w:val="24"/>
        </w:rPr>
        <w:tab/>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bookmarkEnd w:id="45"/>
      <w:bookmarkEnd w:id="46"/>
    </w:p>
    <w:p w:rsidR="00477289" w:rsidRDefault="00477289" w:rsidP="00477289">
      <w:pPr>
        <w:ind w:firstLine="709"/>
        <w:contextualSpacing/>
        <w:jc w:val="center"/>
        <w:outlineLvl w:val="1"/>
        <w:rPr>
          <w:b/>
          <w:szCs w:val="24"/>
        </w:rPr>
      </w:pPr>
    </w:p>
    <w:p w:rsidR="00477289" w:rsidRDefault="00477289" w:rsidP="00477289">
      <w:pPr>
        <w:ind w:firstLine="709"/>
        <w:jc w:val="both"/>
        <w:rPr>
          <w:szCs w:val="24"/>
        </w:rPr>
      </w:pPr>
      <w:r>
        <w:rPr>
          <w:szCs w:val="24"/>
        </w:rPr>
        <w:t xml:space="preserve">При осуществлении образовательного процесса по дисциплине </w:t>
      </w:r>
      <w:r w:rsidR="006A4E24" w:rsidRPr="00C55334">
        <w:rPr>
          <w:color w:val="FF0000"/>
          <w:szCs w:val="24"/>
        </w:rPr>
        <w:t>«________»</w:t>
      </w:r>
      <w:r w:rsidRPr="00C55334">
        <w:rPr>
          <w:color w:val="FF0000"/>
          <w:szCs w:val="24"/>
        </w:rPr>
        <w:t xml:space="preserve"> </w:t>
      </w:r>
      <w:r>
        <w:rPr>
          <w:szCs w:val="24"/>
        </w:rPr>
        <w:t>активно используются: - технические средства: компьютерная техника (персональные компьютеры, проектор, интерактивная доска,); Компьютеры оснащены следующим программным обеспечением: операционной системой Microsoft</w:t>
      </w:r>
      <w:r w:rsidR="006A4E24">
        <w:rPr>
          <w:szCs w:val="24"/>
        </w:rPr>
        <w:t xml:space="preserve"> </w:t>
      </w:r>
      <w:r>
        <w:rPr>
          <w:szCs w:val="24"/>
        </w:rPr>
        <w:t>Windows XP и Microsoft</w:t>
      </w:r>
      <w:r w:rsidR="006A4E24">
        <w:rPr>
          <w:szCs w:val="24"/>
        </w:rPr>
        <w:t xml:space="preserve"> </w:t>
      </w:r>
      <w:r>
        <w:rPr>
          <w:szCs w:val="24"/>
        </w:rPr>
        <w:t>Windows 7; Office 2013 Professional</w:t>
      </w:r>
      <w:r w:rsidR="006A4E24">
        <w:rPr>
          <w:szCs w:val="24"/>
        </w:rPr>
        <w:t xml:space="preserve"> </w:t>
      </w:r>
      <w:r>
        <w:rPr>
          <w:szCs w:val="24"/>
        </w:rPr>
        <w:t>Plus; текстовым редактором Microsoft</w:t>
      </w:r>
      <w:r w:rsidR="006A4E24">
        <w:rPr>
          <w:szCs w:val="24"/>
        </w:rPr>
        <w:t xml:space="preserve"> </w:t>
      </w:r>
      <w:r>
        <w:rPr>
          <w:szCs w:val="24"/>
        </w:rPr>
        <w:t>Word (2003 и выше); средством для просмотра pdf -файлов Adobe</w:t>
      </w:r>
      <w:r w:rsidR="006A4E24">
        <w:rPr>
          <w:szCs w:val="24"/>
        </w:rPr>
        <w:t xml:space="preserve"> </w:t>
      </w:r>
      <w:r>
        <w:rPr>
          <w:szCs w:val="24"/>
        </w:rPr>
        <w:t xml:space="preserve">Reader; </w:t>
      </w:r>
      <w:r>
        <w:rPr>
          <w:rFonts w:eastAsia="Symbol" w:cs="Symbol"/>
          <w:szCs w:val="24"/>
        </w:rPr>
        <w:t>-</w:t>
      </w:r>
      <w:r>
        <w:rPr>
          <w:szCs w:val="24"/>
        </w:rPr>
        <w:t>редактором Microsoft</w:t>
      </w:r>
      <w:r w:rsidR="006A4E24">
        <w:rPr>
          <w:szCs w:val="24"/>
        </w:rPr>
        <w:t xml:space="preserve"> </w:t>
      </w:r>
      <w:r>
        <w:rPr>
          <w:szCs w:val="24"/>
        </w:rPr>
        <w:t>Power</w:t>
      </w:r>
      <w:r w:rsidR="006A4E24">
        <w:rPr>
          <w:szCs w:val="24"/>
        </w:rPr>
        <w:t xml:space="preserve"> </w:t>
      </w:r>
      <w:r>
        <w:rPr>
          <w:szCs w:val="24"/>
        </w:rPr>
        <w:t xml:space="preserve">Point; </w:t>
      </w:r>
      <w:r>
        <w:rPr>
          <w:rFonts w:eastAsia="Calibri"/>
          <w:bCs/>
          <w:szCs w:val="24"/>
        </w:rPr>
        <w:t>Справочно-правовая система «Консультант Плюс»</w:t>
      </w:r>
    </w:p>
    <w:p w:rsidR="00477289" w:rsidRPr="006D0FDA" w:rsidRDefault="00477289" w:rsidP="006D0FDA">
      <w:pPr>
        <w:ind w:firstLine="709"/>
        <w:jc w:val="both"/>
      </w:pPr>
      <w:r w:rsidRPr="006D0FDA">
        <w:t xml:space="preserve">Свободное программное обеспечение: </w:t>
      </w:r>
      <w:r w:rsidRPr="006D0FDA">
        <w:rPr>
          <w:lang w:val="en-US"/>
        </w:rPr>
        <w:t>Maxima</w:t>
      </w:r>
      <w:r w:rsidRPr="006D0FDA">
        <w:t xml:space="preserve">, </w:t>
      </w:r>
      <w:r w:rsidRPr="006D0FDA">
        <w:rPr>
          <w:lang w:val="en-US"/>
        </w:rPr>
        <w:t>Inkscape</w:t>
      </w:r>
      <w:r w:rsidRPr="006D0FDA">
        <w:t xml:space="preserve">, </w:t>
      </w:r>
      <w:r w:rsidRPr="006D0FDA">
        <w:rPr>
          <w:lang w:val="en-US"/>
        </w:rPr>
        <w:t>Libre</w:t>
      </w:r>
      <w:r w:rsidR="006A4E24" w:rsidRPr="006D0FDA">
        <w:t xml:space="preserve"> </w:t>
      </w:r>
      <w:r w:rsidRPr="006D0FDA">
        <w:rPr>
          <w:lang w:val="en-US"/>
        </w:rPr>
        <w:t>Office</w:t>
      </w:r>
      <w:r w:rsidRPr="006D0FDA">
        <w:t xml:space="preserve">, </w:t>
      </w:r>
      <w:r w:rsidRPr="006D0FDA">
        <w:rPr>
          <w:lang w:val="en-US"/>
        </w:rPr>
        <w:t>Google</w:t>
      </w:r>
      <w:r w:rsidR="006A4E24" w:rsidRPr="006D0FDA">
        <w:t xml:space="preserve"> </w:t>
      </w:r>
      <w:r w:rsidRPr="006D0FDA">
        <w:rPr>
          <w:lang w:val="en-US"/>
        </w:rPr>
        <w:t>Chrome</w:t>
      </w:r>
      <w:r w:rsidRPr="006D0FDA">
        <w:t xml:space="preserve"> (свободно распространяемое ПО), </w:t>
      </w:r>
      <w:r w:rsidRPr="006D0FDA">
        <w:rPr>
          <w:lang w:val="en-US"/>
        </w:rPr>
        <w:t>Adobe</w:t>
      </w:r>
      <w:r w:rsidR="006A4E24" w:rsidRPr="006D0FDA">
        <w:t xml:space="preserve"> </w:t>
      </w:r>
      <w:r w:rsidRPr="006D0FDA">
        <w:rPr>
          <w:lang w:val="en-US"/>
        </w:rPr>
        <w:t>Acrobat</w:t>
      </w:r>
      <w:r w:rsidR="006A4E24" w:rsidRPr="006D0FDA">
        <w:t xml:space="preserve"> </w:t>
      </w:r>
      <w:r w:rsidRPr="006D0FDA">
        <w:rPr>
          <w:lang w:val="en-US"/>
        </w:rPr>
        <w:t>Reader</w:t>
      </w:r>
      <w:r w:rsidRPr="006D0FDA">
        <w:t xml:space="preserve"> (свободно распространяемое ПО), Inkscape (свободно распространяемое ПО), Krita (свободно распространяемое ПО), GIMP(свободно распространяемое ПО).Подключение к локальной сети Вуза с обеспечением доступа к глобальной сети Интернет и ЭИОС.</w:t>
      </w:r>
    </w:p>
    <w:p w:rsidR="00477289" w:rsidRDefault="00477289" w:rsidP="006D0FDA">
      <w:pPr>
        <w:ind w:firstLine="709"/>
        <w:jc w:val="both"/>
        <w:rPr>
          <w:szCs w:val="24"/>
        </w:rPr>
      </w:pPr>
    </w:p>
    <w:p w:rsidR="006D0FDA" w:rsidRPr="00E41939" w:rsidRDefault="00E41939" w:rsidP="006D0FDA">
      <w:pPr>
        <w:ind w:firstLine="709"/>
        <w:jc w:val="both"/>
        <w:rPr>
          <w:i/>
          <w:color w:val="FF0000"/>
          <w:szCs w:val="24"/>
        </w:rPr>
      </w:pPr>
      <w:r w:rsidRPr="00E41939">
        <w:rPr>
          <w:i/>
          <w:color w:val="FF0000"/>
          <w:szCs w:val="24"/>
          <w:highlight w:val="cyan"/>
        </w:rPr>
        <w:t>В данном разделе необходимо указать информацию</w:t>
      </w:r>
      <w:r w:rsidR="006D0FDA" w:rsidRPr="00E41939">
        <w:rPr>
          <w:i/>
          <w:color w:val="FF0000"/>
          <w:szCs w:val="24"/>
          <w:highlight w:val="cyan"/>
        </w:rPr>
        <w:t xml:space="preserve"> согласно справке МТО</w:t>
      </w:r>
      <w:r w:rsidR="00276F02">
        <w:rPr>
          <w:i/>
          <w:color w:val="FF0000"/>
          <w:szCs w:val="24"/>
        </w:rPr>
        <w:t xml:space="preserve"> </w:t>
      </w:r>
    </w:p>
    <w:p w:rsidR="00477289" w:rsidRPr="00E41939" w:rsidRDefault="00477289" w:rsidP="00477289">
      <w:pPr>
        <w:pStyle w:val="2"/>
        <w:jc w:val="center"/>
        <w:rPr>
          <w:rFonts w:ascii="Times New Roman" w:hAnsi="Times New Roman" w:cs="Times New Roman"/>
          <w:b w:val="0"/>
          <w:color w:val="auto"/>
          <w:sz w:val="24"/>
        </w:rPr>
      </w:pPr>
      <w:bookmarkStart w:id="47" w:name="_Toc89719903"/>
      <w:bookmarkStart w:id="48" w:name="_Toc89548834"/>
      <w:bookmarkStart w:id="49" w:name="_Toc89509676"/>
      <w:bookmarkStart w:id="50" w:name="_Toc93248164"/>
      <w:bookmarkStart w:id="51" w:name="_Toc93244984"/>
      <w:bookmarkStart w:id="52" w:name="_Toc105277201"/>
      <w:bookmarkEnd w:id="47"/>
      <w:bookmarkEnd w:id="48"/>
      <w:bookmarkEnd w:id="49"/>
      <w:r w:rsidRPr="00E41939">
        <w:rPr>
          <w:rFonts w:ascii="Times New Roman" w:hAnsi="Times New Roman" w:cs="Times New Roman"/>
          <w:b w:val="0"/>
          <w:color w:val="auto"/>
          <w:sz w:val="24"/>
        </w:rPr>
        <w:t>12. МАТЕРИАЛЬНО-ТЕХНИЧЕСКОЕ ОБЕСПЕЧЕНИЕ ДИСЦИПЛИНЫ</w:t>
      </w:r>
      <w:bookmarkEnd w:id="50"/>
      <w:bookmarkEnd w:id="51"/>
      <w:bookmarkEnd w:id="52"/>
    </w:p>
    <w:p w:rsidR="00477289" w:rsidRDefault="00477289" w:rsidP="00477289"/>
    <w:p w:rsidR="00477289" w:rsidRDefault="00477289" w:rsidP="00477289">
      <w:pPr>
        <w:ind w:firstLine="709"/>
        <w:jc w:val="both"/>
        <w:rPr>
          <w:szCs w:val="24"/>
        </w:rPr>
      </w:pPr>
      <w:r>
        <w:rPr>
          <w:szCs w:val="24"/>
        </w:rPr>
        <w:t xml:space="preserve">Для обеспечения освоения дисциплины « </w:t>
      </w:r>
      <w:r w:rsidR="006A4E24">
        <w:rPr>
          <w:szCs w:val="24"/>
        </w:rPr>
        <w:t>______________</w:t>
      </w:r>
      <w:r>
        <w:rPr>
          <w:szCs w:val="24"/>
        </w:rPr>
        <w:t xml:space="preserve">» </w:t>
      </w:r>
      <w:r w:rsidR="006A4E24">
        <w:rPr>
          <w:szCs w:val="24"/>
        </w:rPr>
        <w:t>аспирантами</w:t>
      </w:r>
      <w:r>
        <w:rPr>
          <w:szCs w:val="24"/>
        </w:rPr>
        <w:t xml:space="preserve"> имеются в наличии учебные аудитории, снабженные мультимедийными средствами для презентаций лекций и видеофайлов; аудитории для проведения практических (семинарских) занятий и учебно-методический кабинет кафедры </w:t>
      </w:r>
      <w:r w:rsidR="006A4E24">
        <w:rPr>
          <w:szCs w:val="24"/>
        </w:rPr>
        <w:t>«_______________________»</w:t>
      </w:r>
      <w:r>
        <w:rPr>
          <w:szCs w:val="24"/>
        </w:rPr>
        <w:t xml:space="preserve">. При использовании электронных учебных пособий каждый обучающийся во время занятий и самостоятельной подготовки обеспечен рабочим местом в компьютерном классе, имеющемся </w:t>
      </w:r>
      <w:r w:rsidR="006A4E24">
        <w:rPr>
          <w:szCs w:val="24"/>
        </w:rPr>
        <w:lastRenderedPageBreak/>
        <w:t>___________________</w:t>
      </w:r>
      <w:r>
        <w:rPr>
          <w:szCs w:val="24"/>
        </w:rPr>
        <w:t xml:space="preserve">, а также местом в читальном зале научно-технической библиотеки ФГБОУ ВО СКГМИ (ГТУ) с выходом в Интернет и корпоративную сеть института. </w:t>
      </w:r>
    </w:p>
    <w:p w:rsidR="00477289" w:rsidRDefault="006A4E24" w:rsidP="00477289">
      <w:pPr>
        <w:ind w:firstLine="709"/>
        <w:jc w:val="both"/>
        <w:rPr>
          <w:szCs w:val="24"/>
        </w:rPr>
      </w:pPr>
      <w:r>
        <w:rPr>
          <w:b/>
          <w:bCs/>
          <w:szCs w:val="24"/>
        </w:rPr>
        <w:t>_______</w:t>
      </w:r>
      <w:r w:rsidR="00477289">
        <w:rPr>
          <w:szCs w:val="24"/>
        </w:rPr>
        <w:t xml:space="preserve">. </w:t>
      </w:r>
      <w:r w:rsidR="00477289">
        <w:rPr>
          <w:b/>
          <w:bCs/>
          <w:szCs w:val="24"/>
        </w:rPr>
        <w:t>Учебная аудитория</w:t>
      </w:r>
      <w:r w:rsidR="00477289">
        <w:rPr>
          <w:szCs w:val="24"/>
        </w:rPr>
        <w:t xml:space="preserve">. Учебная аудитория для проведения: занятий лекционного типа, занятий семинарского (практического) типа, текущего контроля, самостоятельной работы  и промежуточной аттестации </w:t>
      </w:r>
    </w:p>
    <w:p w:rsidR="00477289" w:rsidRDefault="00477289" w:rsidP="00477289">
      <w:pPr>
        <w:ind w:firstLine="709"/>
        <w:jc w:val="both"/>
        <w:rPr>
          <w:szCs w:val="24"/>
        </w:rPr>
      </w:pPr>
      <w:r>
        <w:rPr>
          <w:b/>
          <w:bCs/>
          <w:szCs w:val="24"/>
        </w:rPr>
        <w:t>Специализированная (учебная) мебель</w:t>
      </w:r>
      <w:r>
        <w:rPr>
          <w:szCs w:val="24"/>
        </w:rPr>
        <w:t>: учебная мебель, доска меловая</w:t>
      </w:r>
    </w:p>
    <w:p w:rsidR="00477289" w:rsidRDefault="00477289" w:rsidP="00477289">
      <w:pPr>
        <w:ind w:firstLine="709"/>
        <w:jc w:val="both"/>
        <w:rPr>
          <w:szCs w:val="24"/>
        </w:rPr>
      </w:pPr>
      <w:r>
        <w:rPr>
          <w:b/>
          <w:bCs/>
          <w:szCs w:val="24"/>
        </w:rPr>
        <w:t>Оборудование для презентации учебного материала</w:t>
      </w:r>
      <w:r>
        <w:rPr>
          <w:szCs w:val="24"/>
        </w:rPr>
        <w:t>: переносное мультимедийное оборудование: ноутбук, мультимедийный проектор, колонки, экран для проектора.</w:t>
      </w:r>
    </w:p>
    <w:p w:rsidR="00E41939" w:rsidRPr="00E41939" w:rsidRDefault="00E41939" w:rsidP="00E41939">
      <w:pPr>
        <w:ind w:firstLine="709"/>
        <w:jc w:val="both"/>
        <w:rPr>
          <w:i/>
          <w:color w:val="FF0000"/>
          <w:szCs w:val="24"/>
        </w:rPr>
      </w:pPr>
      <w:r w:rsidRPr="00E41939">
        <w:rPr>
          <w:i/>
          <w:color w:val="FF0000"/>
          <w:szCs w:val="24"/>
          <w:highlight w:val="cyan"/>
        </w:rPr>
        <w:t>В данном разделе необходимо указать информацию согласно справке МТО</w:t>
      </w:r>
    </w:p>
    <w:p w:rsidR="00477289" w:rsidRPr="00E41939" w:rsidRDefault="00477289" w:rsidP="00477289">
      <w:pPr>
        <w:pStyle w:val="11"/>
        <w:rPr>
          <w:i/>
          <w:sz w:val="24"/>
          <w:szCs w:val="24"/>
        </w:rPr>
      </w:pPr>
    </w:p>
    <w:p w:rsidR="006E79D4" w:rsidRPr="00C813A8" w:rsidRDefault="006E79D4" w:rsidP="006E79D4">
      <w:pPr>
        <w:tabs>
          <w:tab w:val="left" w:pos="993"/>
        </w:tabs>
        <w:ind w:firstLine="709"/>
        <w:jc w:val="both"/>
        <w:rPr>
          <w:rFonts w:eastAsia="Calibri"/>
          <w:b/>
          <w:szCs w:val="24"/>
        </w:rPr>
      </w:pPr>
    </w:p>
    <w:p w:rsidR="006E79D4" w:rsidRPr="00C813A8" w:rsidRDefault="006E79D4" w:rsidP="006E79D4">
      <w:pPr>
        <w:pStyle w:val="1"/>
        <w:spacing w:before="0" w:beforeAutospacing="0" w:after="0" w:afterAutospacing="0"/>
        <w:jc w:val="center"/>
        <w:rPr>
          <w:sz w:val="24"/>
          <w:szCs w:val="24"/>
        </w:rPr>
      </w:pPr>
      <w:bookmarkStart w:id="53" w:name="_Toc95559099"/>
      <w:bookmarkStart w:id="54" w:name="_Toc96174234"/>
      <w:bookmarkStart w:id="55" w:name="_Toc105277202"/>
      <w:r w:rsidRPr="00C813A8">
        <w:rPr>
          <w:sz w:val="24"/>
          <w:szCs w:val="24"/>
        </w:rPr>
        <w:t>13. ОРГАНИЗАЦИЯ ОБРАЗОВАТЕЛЬНОГО ПРОЦЕССА ДЛЯ ОБУЧЕНИЯ ИНВАЛИДОВ И ЛИЦ С ОГРАНИЧЕННЫМИ ВОЗМОЖНОСТЯМИ ЗДОРОВЬЯ</w:t>
      </w:r>
      <w:bookmarkEnd w:id="53"/>
      <w:bookmarkEnd w:id="54"/>
      <w:bookmarkEnd w:id="55"/>
    </w:p>
    <w:p w:rsidR="006E79D4" w:rsidRPr="00C813A8" w:rsidRDefault="006E79D4" w:rsidP="006E79D4">
      <w:pPr>
        <w:pStyle w:val="1"/>
        <w:spacing w:before="0" w:beforeAutospacing="0" w:after="0" w:afterAutospacing="0"/>
        <w:jc w:val="center"/>
        <w:rPr>
          <w:sz w:val="24"/>
          <w:szCs w:val="24"/>
        </w:rPr>
      </w:pPr>
    </w:p>
    <w:p w:rsidR="006E79D4" w:rsidRPr="00C813A8" w:rsidRDefault="006E79D4" w:rsidP="006E79D4">
      <w:pPr>
        <w:ind w:firstLine="709"/>
        <w:jc w:val="both"/>
        <w:rPr>
          <w:szCs w:val="24"/>
        </w:rPr>
      </w:pPr>
      <w:r w:rsidRPr="00C813A8">
        <w:rPr>
          <w:szCs w:val="24"/>
        </w:rPr>
        <w:t xml:space="preserve">При обучении лиц с ограниченными возможностями здоровья учитываются их индивидуальные психофизические особенности. Обучение инвалидов осуществляется также в соответствии с индивидуальной программой реабилитации инвалида (при наличии). </w:t>
      </w:r>
    </w:p>
    <w:p w:rsidR="006E79D4" w:rsidRPr="00C813A8" w:rsidRDefault="006E79D4" w:rsidP="006E79D4">
      <w:pPr>
        <w:ind w:firstLine="709"/>
        <w:jc w:val="both"/>
        <w:rPr>
          <w:szCs w:val="24"/>
        </w:rPr>
      </w:pPr>
      <w:r w:rsidRPr="00C813A8">
        <w:rPr>
          <w:i/>
          <w:szCs w:val="24"/>
        </w:rPr>
        <w:t>Для лиц с нарушением слуха</w:t>
      </w:r>
      <w:r w:rsidRPr="00C813A8">
        <w:rPr>
          <w:szCs w:val="24"/>
        </w:rPr>
        <w:t xml:space="preserve"> возможно предоставление учебной информации в визуальной форме (краткий конспект лекций; тексты заданий, напечатанные увеличенным шрифтом), на аудиторных занятиях допускается присутствие ассистента, а также сурдопереводчиков и тифлосурдопереводчиков. </w:t>
      </w:r>
    </w:p>
    <w:p w:rsidR="006E79D4" w:rsidRPr="00C813A8" w:rsidRDefault="006E79D4" w:rsidP="006E79D4">
      <w:pPr>
        <w:ind w:firstLine="709"/>
        <w:jc w:val="both"/>
        <w:rPr>
          <w:szCs w:val="24"/>
        </w:rPr>
      </w:pPr>
      <w:r w:rsidRPr="00C813A8">
        <w:rPr>
          <w:szCs w:val="24"/>
        </w:rPr>
        <w:t xml:space="preserve">Текущий контроль успеваемости осуществляется в письменной форме: обучающийся письменно отвечает на вопросы, письменно выполняет практические задания. </w:t>
      </w:r>
    </w:p>
    <w:p w:rsidR="006E79D4" w:rsidRPr="00C813A8" w:rsidRDefault="006E79D4" w:rsidP="006E79D4">
      <w:pPr>
        <w:ind w:firstLine="709"/>
        <w:jc w:val="both"/>
        <w:rPr>
          <w:szCs w:val="24"/>
        </w:rPr>
      </w:pPr>
      <w:r w:rsidRPr="00C813A8">
        <w:rPr>
          <w:szCs w:val="24"/>
        </w:rPr>
        <w:t>Доклад (реферат) также может быть представлен в письменной форме, при этом требования к содержанию остаются теми же, а требования к качеству изложения материала (понятность, качество речи, взаимодействие с аудиторией и т. д.) заменяются на соответствующие требования, предъявляемые к письменным работам (качество оформления текста и списка литературы, грамотность, наличие иллюстрационных материалов и т.д.).</w:t>
      </w:r>
    </w:p>
    <w:p w:rsidR="006E79D4" w:rsidRPr="00C813A8" w:rsidRDefault="006E79D4" w:rsidP="006E79D4">
      <w:pPr>
        <w:ind w:firstLine="709"/>
        <w:jc w:val="both"/>
        <w:rPr>
          <w:szCs w:val="24"/>
        </w:rPr>
      </w:pPr>
      <w:r w:rsidRPr="00C813A8">
        <w:rPr>
          <w:szCs w:val="24"/>
        </w:rPr>
        <w:t xml:space="preserve"> Промежуточная аттестация для лиц с нарушениями слуха проводится в письменной форме, при этом используются общие критерии оценивания. При необходимости время подготовки к ответу может быть увеличено. </w:t>
      </w:r>
    </w:p>
    <w:p w:rsidR="006E79D4" w:rsidRPr="00C813A8" w:rsidRDefault="006E79D4" w:rsidP="006E79D4">
      <w:pPr>
        <w:ind w:firstLine="709"/>
        <w:jc w:val="both"/>
        <w:rPr>
          <w:szCs w:val="24"/>
        </w:rPr>
      </w:pPr>
      <w:r w:rsidRPr="00C813A8">
        <w:rPr>
          <w:i/>
          <w:szCs w:val="24"/>
        </w:rPr>
        <w:t>Для лиц с нарушением зрения</w:t>
      </w:r>
      <w:r w:rsidRPr="00C813A8">
        <w:rPr>
          <w:szCs w:val="24"/>
        </w:rPr>
        <w:t xml:space="preserve"> допускается аудиальное предоставление информации, а также использование на аудиторных занятиях  звукозаписывающих устройств (диктофонов и т.д.). Допускается присутствие на занятиях ассистента (помощника), оказывающего обучающимся необходимую техническую помощь. Текущий контроль успеваемости осуществляется в устной форме. При проведении промежуточной аттестации для лиц с нарушением зрения тестирование может быть заменено на устное собеседование по вопросам.</w:t>
      </w:r>
    </w:p>
    <w:p w:rsidR="006E79D4" w:rsidRPr="00C813A8" w:rsidRDefault="006E79D4" w:rsidP="006E79D4">
      <w:pPr>
        <w:ind w:firstLine="709"/>
        <w:jc w:val="both"/>
        <w:rPr>
          <w:szCs w:val="24"/>
        </w:rPr>
      </w:pPr>
      <w:r w:rsidRPr="00C813A8">
        <w:rPr>
          <w:i/>
          <w:szCs w:val="24"/>
        </w:rPr>
        <w:t xml:space="preserve">Для лиц с ограниченными возможностями здоровья, имеющих нарушения опорно-двигательного аппарата, </w:t>
      </w:r>
      <w:r w:rsidRPr="00C813A8">
        <w:rPr>
          <w:szCs w:val="24"/>
        </w:rPr>
        <w:t>на аудиторных занятиях, а также при проведении процедур текущего контроля успеваемости и промежуточной аттестации могут быть предоставлены необходимые технические средства (персональный компьютер, ноутбук или другой гаджет); допускается присутствие ассистента (ассистентов), оказывающего обучающимся необходимую техническую помощь (занять рабочее место, передвигаться по аудитории, прочитать задание, оформить ответ, общаться с преподавателем).</w:t>
      </w:r>
    </w:p>
    <w:p w:rsidR="006E79D4" w:rsidRPr="00C813A8" w:rsidRDefault="006E79D4" w:rsidP="006E79D4">
      <w:pPr>
        <w:pStyle w:val="a4"/>
        <w:tabs>
          <w:tab w:val="left" w:pos="993"/>
        </w:tabs>
        <w:spacing w:after="0" w:line="240" w:lineRule="auto"/>
        <w:ind w:left="0" w:firstLine="709"/>
        <w:jc w:val="both"/>
        <w:rPr>
          <w:b/>
          <w:spacing w:val="20"/>
          <w:sz w:val="24"/>
          <w:szCs w:val="24"/>
        </w:rPr>
      </w:pPr>
    </w:p>
    <w:p w:rsidR="00375106" w:rsidRDefault="00375106" w:rsidP="006E79D4">
      <w:pPr>
        <w:pStyle w:val="a4"/>
        <w:tabs>
          <w:tab w:val="left" w:pos="993"/>
        </w:tabs>
        <w:spacing w:after="0" w:line="240" w:lineRule="auto"/>
        <w:ind w:left="0" w:firstLine="709"/>
        <w:jc w:val="both"/>
        <w:rPr>
          <w:b/>
          <w:spacing w:val="20"/>
          <w:sz w:val="24"/>
          <w:szCs w:val="24"/>
        </w:rPr>
      </w:pPr>
    </w:p>
    <w:p w:rsidR="00375106" w:rsidRDefault="00375106">
      <w:pPr>
        <w:spacing w:before="100" w:beforeAutospacing="1" w:after="100" w:afterAutospacing="1" w:line="120" w:lineRule="auto"/>
        <w:ind w:left="284" w:right="284"/>
        <w:rPr>
          <w:rFonts w:eastAsia="Calibri"/>
          <w:b/>
          <w:spacing w:val="20"/>
          <w:szCs w:val="24"/>
          <w:lang w:eastAsia="en-US"/>
        </w:rPr>
      </w:pPr>
      <w:r>
        <w:rPr>
          <w:b/>
          <w:spacing w:val="20"/>
          <w:szCs w:val="24"/>
        </w:rPr>
        <w:br w:type="page"/>
      </w:r>
    </w:p>
    <w:p w:rsidR="00C55334" w:rsidRDefault="006D0FDA" w:rsidP="00C55334">
      <w:pPr>
        <w:jc w:val="right"/>
        <w:outlineLvl w:val="0"/>
        <w:rPr>
          <w:b/>
          <w:bCs/>
          <w:sz w:val="28"/>
          <w:szCs w:val="28"/>
        </w:rPr>
      </w:pPr>
      <w:bookmarkStart w:id="56" w:name="_Toc105277203"/>
      <w:r w:rsidRPr="00033C2B">
        <w:rPr>
          <w:b/>
          <w:bCs/>
          <w:sz w:val="28"/>
          <w:szCs w:val="28"/>
        </w:rPr>
        <w:lastRenderedPageBreak/>
        <w:t>ПРИЛОЖЕНИЕ</w:t>
      </w:r>
      <w:bookmarkEnd w:id="56"/>
      <w:r w:rsidRPr="00033C2B">
        <w:rPr>
          <w:b/>
          <w:bCs/>
          <w:sz w:val="28"/>
          <w:szCs w:val="28"/>
        </w:rPr>
        <w:t xml:space="preserve"> </w:t>
      </w:r>
    </w:p>
    <w:p w:rsidR="006D0FDA" w:rsidRPr="00033C2B" w:rsidRDefault="006D0FDA" w:rsidP="00C55334">
      <w:pPr>
        <w:jc w:val="right"/>
        <w:outlineLvl w:val="0"/>
        <w:rPr>
          <w:b/>
          <w:bCs/>
          <w:sz w:val="28"/>
          <w:szCs w:val="28"/>
        </w:rPr>
      </w:pPr>
    </w:p>
    <w:p w:rsidR="00C55334" w:rsidRPr="006D0FDA" w:rsidRDefault="00C55334" w:rsidP="006D0FDA">
      <w:pPr>
        <w:jc w:val="center"/>
        <w:rPr>
          <w:b/>
          <w:color w:val="FF0000"/>
          <w:sz w:val="28"/>
        </w:rPr>
      </w:pPr>
      <w:r w:rsidRPr="006D0FDA">
        <w:rPr>
          <w:b/>
          <w:bCs/>
          <w:color w:val="FF0000"/>
          <w:sz w:val="28"/>
          <w:szCs w:val="28"/>
        </w:rPr>
        <w:t xml:space="preserve">Пример оформления </w:t>
      </w:r>
      <w:r w:rsidRPr="006D0FDA">
        <w:rPr>
          <w:b/>
          <w:color w:val="FF0000"/>
          <w:sz w:val="28"/>
        </w:rPr>
        <w:t>ФОС по дисциплине</w:t>
      </w:r>
    </w:p>
    <w:p w:rsidR="006D0FDA" w:rsidRPr="00033C2B" w:rsidRDefault="006D0FDA" w:rsidP="00C55334">
      <w:pPr>
        <w:jc w:val="center"/>
        <w:outlineLvl w:val="0"/>
        <w:rPr>
          <w:b/>
          <w:sz w:val="28"/>
        </w:rPr>
      </w:pPr>
    </w:p>
    <w:p w:rsidR="00C55334" w:rsidRPr="00F54816" w:rsidRDefault="00C55334" w:rsidP="00C55334">
      <w:pPr>
        <w:jc w:val="center"/>
        <w:rPr>
          <w:szCs w:val="24"/>
        </w:rPr>
      </w:pPr>
      <w:r w:rsidRPr="00F54816">
        <w:rPr>
          <w:szCs w:val="24"/>
        </w:rPr>
        <w:t xml:space="preserve">МИНИСТЕРСТВО НАУКИ И ВЫСШЕГО ОБРАЗОВАНИЯ </w:t>
      </w:r>
    </w:p>
    <w:p w:rsidR="00C55334" w:rsidRPr="00F54816" w:rsidRDefault="00C55334" w:rsidP="006D0FDA">
      <w:pPr>
        <w:jc w:val="center"/>
        <w:rPr>
          <w:szCs w:val="24"/>
        </w:rPr>
      </w:pPr>
      <w:r w:rsidRPr="00F54816">
        <w:rPr>
          <w:szCs w:val="24"/>
        </w:rPr>
        <w:t>РОССИЙСКОЙ ФЕДЕРАЦИИ</w:t>
      </w:r>
    </w:p>
    <w:p w:rsidR="00C55334" w:rsidRPr="00F54816" w:rsidRDefault="00C55334" w:rsidP="006D0FDA">
      <w:pPr>
        <w:jc w:val="center"/>
        <w:rPr>
          <w:szCs w:val="24"/>
        </w:rPr>
      </w:pPr>
      <w:r w:rsidRPr="00F54816">
        <w:rPr>
          <w:szCs w:val="24"/>
        </w:rPr>
        <w:t>ФЕДЕРАЛЬНОЕ ГОСУДАРСТВЕННОЕ</w:t>
      </w:r>
    </w:p>
    <w:p w:rsidR="00C55334" w:rsidRPr="00F54816" w:rsidRDefault="00C55334" w:rsidP="006D0FDA">
      <w:pPr>
        <w:jc w:val="center"/>
        <w:rPr>
          <w:szCs w:val="24"/>
        </w:rPr>
      </w:pPr>
      <w:r w:rsidRPr="00F54816">
        <w:rPr>
          <w:szCs w:val="24"/>
        </w:rPr>
        <w:t>БЮДЖЕТНОЕ ОБРАЗОВАТЕЛЬНОЕ УЧРЕЖДЕНИЕ ВЫСШЕГО ОБРАЗОВАНИЯ</w:t>
      </w:r>
    </w:p>
    <w:p w:rsidR="00C55334" w:rsidRPr="00F54816" w:rsidRDefault="00C55334" w:rsidP="006D0FDA">
      <w:pPr>
        <w:jc w:val="center"/>
        <w:rPr>
          <w:szCs w:val="24"/>
        </w:rPr>
      </w:pPr>
      <w:r w:rsidRPr="00F54816">
        <w:rPr>
          <w:szCs w:val="24"/>
        </w:rPr>
        <w:t>«СЕВЕРО-КАВКАЗСКИЙ ГОРНО-МЕТАЛЛУРГИЧЕСКИЙ ИНСТИТУТ</w:t>
      </w:r>
    </w:p>
    <w:p w:rsidR="00C55334" w:rsidRDefault="00C55334" w:rsidP="006D0FDA">
      <w:pPr>
        <w:jc w:val="center"/>
        <w:rPr>
          <w:szCs w:val="24"/>
        </w:rPr>
      </w:pPr>
      <w:r w:rsidRPr="00F54816">
        <w:rPr>
          <w:szCs w:val="24"/>
        </w:rPr>
        <w:t>(ГОСУДАРСТВЕННЫЙ ТЕХНОЛОГИЧЕСКИЙ УНИВЕРСИТЕТ)»</w:t>
      </w:r>
    </w:p>
    <w:p w:rsidR="00C55334" w:rsidRDefault="00C55334" w:rsidP="006D0FDA">
      <w:pPr>
        <w:jc w:val="center"/>
        <w:rPr>
          <w:szCs w:val="24"/>
        </w:rPr>
      </w:pPr>
    </w:p>
    <w:p w:rsidR="00C55334" w:rsidRDefault="00C55334" w:rsidP="00C55334">
      <w:pPr>
        <w:jc w:val="center"/>
        <w:rPr>
          <w:szCs w:val="24"/>
        </w:rPr>
      </w:pPr>
    </w:p>
    <w:p w:rsidR="00C55334" w:rsidRDefault="00C55334" w:rsidP="00C55334">
      <w:pPr>
        <w:jc w:val="center"/>
        <w:rPr>
          <w:szCs w:val="24"/>
        </w:rPr>
      </w:pPr>
    </w:p>
    <w:p w:rsidR="00C55334" w:rsidRDefault="00C55334" w:rsidP="00C55334">
      <w:pPr>
        <w:jc w:val="center"/>
        <w:rPr>
          <w:szCs w:val="24"/>
        </w:rPr>
      </w:pPr>
    </w:p>
    <w:p w:rsidR="00C55334" w:rsidRPr="00F54816" w:rsidRDefault="00C55334" w:rsidP="00C55334">
      <w:pPr>
        <w:jc w:val="center"/>
        <w:rPr>
          <w:szCs w:val="24"/>
        </w:rPr>
      </w:pPr>
    </w:p>
    <w:p w:rsidR="00C55334" w:rsidRPr="00F54816" w:rsidRDefault="00C55334" w:rsidP="00C55334">
      <w:pPr>
        <w:ind w:firstLine="5245"/>
        <w:jc w:val="right"/>
        <w:rPr>
          <w:szCs w:val="24"/>
        </w:rPr>
      </w:pPr>
      <w:r w:rsidRPr="00F54816">
        <w:rPr>
          <w:szCs w:val="24"/>
        </w:rPr>
        <w:t>УТВЕРЖДЕН</w:t>
      </w:r>
    </w:p>
    <w:p w:rsidR="00C55334" w:rsidRPr="00F54816" w:rsidRDefault="00C55334" w:rsidP="00C55334">
      <w:pPr>
        <w:ind w:firstLine="5245"/>
        <w:jc w:val="right"/>
        <w:rPr>
          <w:szCs w:val="24"/>
        </w:rPr>
      </w:pPr>
      <w:r w:rsidRPr="00F54816">
        <w:rPr>
          <w:szCs w:val="24"/>
        </w:rPr>
        <w:t xml:space="preserve">на заседании кафедры </w:t>
      </w:r>
      <w:r>
        <w:rPr>
          <w:szCs w:val="24"/>
        </w:rPr>
        <w:t>__________</w:t>
      </w:r>
    </w:p>
    <w:p w:rsidR="00C55334" w:rsidRPr="00F54816" w:rsidRDefault="00C55334" w:rsidP="00C55334">
      <w:pPr>
        <w:ind w:firstLine="5245"/>
        <w:jc w:val="right"/>
        <w:rPr>
          <w:szCs w:val="24"/>
        </w:rPr>
      </w:pPr>
      <w:r w:rsidRPr="00F54816">
        <w:rPr>
          <w:szCs w:val="24"/>
        </w:rPr>
        <w:t xml:space="preserve">протокол № </w:t>
      </w:r>
      <w:r>
        <w:rPr>
          <w:szCs w:val="24"/>
        </w:rPr>
        <w:t>_________________</w:t>
      </w:r>
      <w:r w:rsidRPr="00F54816">
        <w:rPr>
          <w:szCs w:val="24"/>
        </w:rPr>
        <w:t xml:space="preserve"> </w:t>
      </w:r>
    </w:p>
    <w:p w:rsidR="00C55334" w:rsidRPr="00F54816" w:rsidRDefault="00C55334" w:rsidP="00C55334">
      <w:pPr>
        <w:ind w:firstLine="5245"/>
        <w:jc w:val="right"/>
        <w:rPr>
          <w:szCs w:val="24"/>
        </w:rPr>
      </w:pPr>
      <w:r w:rsidRPr="00F54816">
        <w:rPr>
          <w:szCs w:val="24"/>
        </w:rPr>
        <w:t xml:space="preserve">от « </w:t>
      </w:r>
      <w:r>
        <w:rPr>
          <w:szCs w:val="24"/>
        </w:rPr>
        <w:t>____</w:t>
      </w:r>
      <w:r w:rsidRPr="00F54816">
        <w:rPr>
          <w:szCs w:val="24"/>
        </w:rPr>
        <w:t xml:space="preserve"> » </w:t>
      </w:r>
      <w:r>
        <w:rPr>
          <w:szCs w:val="24"/>
        </w:rPr>
        <w:t>______</w:t>
      </w:r>
      <w:r w:rsidRPr="00F54816">
        <w:rPr>
          <w:szCs w:val="24"/>
        </w:rPr>
        <w:t>20</w:t>
      </w:r>
      <w:r>
        <w:rPr>
          <w:szCs w:val="24"/>
        </w:rPr>
        <w:t>22</w:t>
      </w:r>
      <w:r w:rsidRPr="00F54816">
        <w:rPr>
          <w:szCs w:val="24"/>
        </w:rPr>
        <w:t xml:space="preserve"> г.</w:t>
      </w:r>
    </w:p>
    <w:p w:rsidR="00C55334" w:rsidRPr="00F54816" w:rsidRDefault="00C55334" w:rsidP="00C55334">
      <w:pPr>
        <w:ind w:firstLine="5245"/>
        <w:jc w:val="right"/>
        <w:rPr>
          <w:szCs w:val="24"/>
        </w:rPr>
      </w:pPr>
      <w:r w:rsidRPr="00F54816">
        <w:rPr>
          <w:szCs w:val="24"/>
        </w:rPr>
        <w:t>заведующ</w:t>
      </w:r>
      <w:r>
        <w:rPr>
          <w:szCs w:val="24"/>
        </w:rPr>
        <w:t xml:space="preserve">ий </w:t>
      </w:r>
      <w:r w:rsidRPr="00F54816">
        <w:rPr>
          <w:szCs w:val="24"/>
        </w:rPr>
        <w:t xml:space="preserve"> кафедрой</w:t>
      </w:r>
    </w:p>
    <w:p w:rsidR="00C55334" w:rsidRDefault="00C55334" w:rsidP="006D0FDA">
      <w:pPr>
        <w:jc w:val="right"/>
        <w:rPr>
          <w:rFonts w:eastAsia="Arial Unicode MS"/>
          <w:szCs w:val="24"/>
        </w:rPr>
      </w:pPr>
      <w:r w:rsidRPr="00F54816">
        <w:rPr>
          <w:szCs w:val="24"/>
        </w:rPr>
        <w:t>__________________/</w:t>
      </w:r>
      <w:r>
        <w:rPr>
          <w:szCs w:val="24"/>
        </w:rPr>
        <w:t>_____________</w:t>
      </w:r>
      <w:r w:rsidRPr="00F54816">
        <w:rPr>
          <w:szCs w:val="24"/>
        </w:rPr>
        <w:t>./</w:t>
      </w:r>
    </w:p>
    <w:p w:rsidR="00C55334" w:rsidRDefault="00C55334" w:rsidP="00C55334">
      <w:pPr>
        <w:suppressAutoHyphens/>
        <w:jc w:val="right"/>
        <w:outlineLvl w:val="0"/>
        <w:rPr>
          <w:rFonts w:eastAsia="Arial Unicode MS"/>
          <w:szCs w:val="24"/>
        </w:rPr>
      </w:pPr>
    </w:p>
    <w:p w:rsidR="00C55334" w:rsidRDefault="00C55334" w:rsidP="00C55334">
      <w:pPr>
        <w:jc w:val="center"/>
        <w:outlineLvl w:val="0"/>
        <w:rPr>
          <w:b/>
          <w:szCs w:val="24"/>
        </w:rPr>
      </w:pPr>
    </w:p>
    <w:p w:rsidR="00C55334" w:rsidRDefault="00C55334" w:rsidP="00C55334">
      <w:pPr>
        <w:jc w:val="center"/>
        <w:outlineLvl w:val="0"/>
        <w:rPr>
          <w:b/>
          <w:szCs w:val="24"/>
        </w:rPr>
      </w:pPr>
    </w:p>
    <w:p w:rsidR="00C55334" w:rsidRDefault="00C55334" w:rsidP="00C55334">
      <w:pPr>
        <w:jc w:val="center"/>
        <w:outlineLvl w:val="0"/>
        <w:rPr>
          <w:b/>
          <w:szCs w:val="24"/>
        </w:rPr>
      </w:pPr>
    </w:p>
    <w:p w:rsidR="00C55334" w:rsidRDefault="00C55334" w:rsidP="00C55334">
      <w:pPr>
        <w:jc w:val="center"/>
        <w:outlineLvl w:val="0"/>
        <w:rPr>
          <w:b/>
          <w:szCs w:val="24"/>
        </w:rPr>
      </w:pPr>
    </w:p>
    <w:p w:rsidR="00C55334" w:rsidRDefault="00C55334" w:rsidP="006D0FDA">
      <w:pPr>
        <w:jc w:val="center"/>
        <w:rPr>
          <w:b/>
          <w:szCs w:val="24"/>
        </w:rPr>
      </w:pPr>
    </w:p>
    <w:p w:rsidR="00C55334" w:rsidRPr="00033C2B" w:rsidRDefault="00C55334" w:rsidP="006D0FDA">
      <w:pPr>
        <w:jc w:val="center"/>
        <w:rPr>
          <w:b/>
          <w:szCs w:val="24"/>
        </w:rPr>
      </w:pPr>
      <w:r w:rsidRPr="00033C2B">
        <w:rPr>
          <w:b/>
          <w:szCs w:val="24"/>
        </w:rPr>
        <w:t xml:space="preserve">ФОНД </w:t>
      </w:r>
      <w:r>
        <w:rPr>
          <w:b/>
          <w:szCs w:val="24"/>
        </w:rPr>
        <w:t xml:space="preserve"> </w:t>
      </w:r>
      <w:r w:rsidRPr="00033C2B">
        <w:rPr>
          <w:b/>
          <w:szCs w:val="24"/>
        </w:rPr>
        <w:t>ОЦЕНОЧНЫХ СРЕДСТВ</w:t>
      </w:r>
    </w:p>
    <w:p w:rsidR="00C55334" w:rsidRDefault="00C55334" w:rsidP="00C55334">
      <w:pPr>
        <w:suppressAutoHyphens/>
        <w:spacing w:before="120"/>
        <w:jc w:val="center"/>
        <w:rPr>
          <w:rFonts w:eastAsia="Arial Unicode MS"/>
          <w:szCs w:val="24"/>
        </w:rPr>
      </w:pPr>
      <w:r w:rsidRPr="00033C2B">
        <w:rPr>
          <w:rFonts w:eastAsia="Arial Unicode MS"/>
          <w:szCs w:val="24"/>
        </w:rPr>
        <w:t>по дисциплине «</w:t>
      </w:r>
      <w:r>
        <w:rPr>
          <w:rFonts w:eastAsia="Arial Unicode MS"/>
          <w:szCs w:val="24"/>
        </w:rPr>
        <w:t>____________________</w:t>
      </w:r>
      <w:r w:rsidRPr="00033C2B">
        <w:rPr>
          <w:rFonts w:eastAsia="Arial Unicode MS"/>
          <w:szCs w:val="24"/>
        </w:rPr>
        <w:t>»</w:t>
      </w:r>
    </w:p>
    <w:p w:rsidR="00C55334" w:rsidRDefault="00C55334" w:rsidP="00C55334">
      <w:pPr>
        <w:suppressAutoHyphens/>
        <w:spacing w:before="120"/>
        <w:jc w:val="center"/>
        <w:rPr>
          <w:rFonts w:eastAsia="Arial Unicode MS"/>
          <w:szCs w:val="24"/>
        </w:rPr>
      </w:pPr>
    </w:p>
    <w:p w:rsidR="00C55334" w:rsidRPr="006E79D4" w:rsidRDefault="00C55334" w:rsidP="00C55334">
      <w:pPr>
        <w:jc w:val="center"/>
        <w:rPr>
          <w:b/>
          <w:i/>
          <w:szCs w:val="24"/>
        </w:rPr>
      </w:pPr>
      <w:r w:rsidRPr="006E79D4">
        <w:rPr>
          <w:b/>
          <w:i/>
          <w:szCs w:val="24"/>
        </w:rPr>
        <w:t>(НАИМЕНОВАНИЕ ДИСЦИПЛИНЫ СОГЛАСНО РУП ПРОГРАММЫ АСПИРАНТУРЫ СООТВЕТСТВУЮЩЕЙ СПЕЦИАЛЬНОСТИ)</w:t>
      </w:r>
    </w:p>
    <w:p w:rsidR="00C55334" w:rsidRPr="00C813A8" w:rsidRDefault="00C55334" w:rsidP="00C55334">
      <w:pPr>
        <w:jc w:val="center"/>
        <w:rPr>
          <w:b/>
          <w:szCs w:val="24"/>
        </w:rPr>
      </w:pPr>
    </w:p>
    <w:p w:rsidR="00C55334" w:rsidRPr="00C813A8" w:rsidRDefault="00C55334" w:rsidP="00C55334">
      <w:pPr>
        <w:jc w:val="center"/>
        <w:rPr>
          <w:b/>
          <w:szCs w:val="24"/>
        </w:rPr>
      </w:pPr>
    </w:p>
    <w:p w:rsidR="00C55334" w:rsidRPr="00C813A8" w:rsidRDefault="00C55334" w:rsidP="00C55334">
      <w:pPr>
        <w:jc w:val="center"/>
        <w:rPr>
          <w:b/>
          <w:szCs w:val="24"/>
        </w:rPr>
      </w:pPr>
    </w:p>
    <w:p w:rsidR="00C55334" w:rsidRPr="00C813A8" w:rsidRDefault="00C55334" w:rsidP="00C55334">
      <w:pPr>
        <w:jc w:val="center"/>
        <w:rPr>
          <w:b/>
          <w:szCs w:val="24"/>
        </w:rPr>
      </w:pPr>
    </w:p>
    <w:p w:rsidR="00C55334" w:rsidRPr="00C813A8" w:rsidRDefault="00C55334" w:rsidP="00C55334">
      <w:pPr>
        <w:jc w:val="center"/>
        <w:rPr>
          <w:b/>
          <w:szCs w:val="24"/>
        </w:rPr>
      </w:pPr>
    </w:p>
    <w:p w:rsidR="00C55334" w:rsidRPr="00C813A8" w:rsidRDefault="008E51FD" w:rsidP="00C55334">
      <w:pPr>
        <w:spacing w:line="480" w:lineRule="auto"/>
        <w:jc w:val="center"/>
        <w:rPr>
          <w:i/>
          <w:szCs w:val="24"/>
        </w:rPr>
      </w:pPr>
      <w:r>
        <w:rPr>
          <w:szCs w:val="24"/>
        </w:rPr>
        <w:t>Научная специальность</w:t>
      </w:r>
      <w:r w:rsidR="00C55334" w:rsidRPr="00C813A8">
        <w:rPr>
          <w:szCs w:val="24"/>
        </w:rPr>
        <w:t xml:space="preserve">: ________________________ </w:t>
      </w:r>
    </w:p>
    <w:p w:rsidR="00C55334" w:rsidRPr="00033C2B" w:rsidRDefault="00C55334" w:rsidP="00C55334">
      <w:pPr>
        <w:suppressAutoHyphens/>
        <w:spacing w:before="120"/>
        <w:jc w:val="center"/>
        <w:rPr>
          <w:rFonts w:eastAsia="Arial Unicode MS"/>
          <w:szCs w:val="24"/>
        </w:rPr>
      </w:pPr>
    </w:p>
    <w:p w:rsidR="00C55334" w:rsidRDefault="00C55334" w:rsidP="006E79D4">
      <w:pPr>
        <w:pStyle w:val="a4"/>
        <w:tabs>
          <w:tab w:val="left" w:pos="993"/>
        </w:tabs>
        <w:spacing w:after="0" w:line="240" w:lineRule="auto"/>
        <w:ind w:left="0" w:firstLine="709"/>
        <w:jc w:val="both"/>
        <w:rPr>
          <w:b/>
          <w:spacing w:val="20"/>
          <w:sz w:val="24"/>
          <w:szCs w:val="24"/>
        </w:rPr>
      </w:pPr>
    </w:p>
    <w:p w:rsidR="00C55334" w:rsidRDefault="00C55334" w:rsidP="006E79D4">
      <w:pPr>
        <w:pStyle w:val="a4"/>
        <w:tabs>
          <w:tab w:val="left" w:pos="993"/>
        </w:tabs>
        <w:spacing w:after="0" w:line="240" w:lineRule="auto"/>
        <w:ind w:left="0" w:firstLine="709"/>
        <w:jc w:val="both"/>
        <w:rPr>
          <w:b/>
          <w:spacing w:val="20"/>
          <w:sz w:val="24"/>
          <w:szCs w:val="24"/>
        </w:rPr>
      </w:pPr>
    </w:p>
    <w:p w:rsidR="00C55334" w:rsidRDefault="00C55334" w:rsidP="006E79D4">
      <w:pPr>
        <w:pStyle w:val="a4"/>
        <w:tabs>
          <w:tab w:val="left" w:pos="993"/>
        </w:tabs>
        <w:spacing w:after="0" w:line="240" w:lineRule="auto"/>
        <w:ind w:left="0" w:firstLine="709"/>
        <w:jc w:val="both"/>
        <w:rPr>
          <w:b/>
          <w:spacing w:val="20"/>
          <w:sz w:val="24"/>
          <w:szCs w:val="24"/>
        </w:rPr>
      </w:pPr>
    </w:p>
    <w:p w:rsidR="00C55334" w:rsidRDefault="00C55334" w:rsidP="006E79D4">
      <w:pPr>
        <w:pStyle w:val="a4"/>
        <w:tabs>
          <w:tab w:val="left" w:pos="993"/>
        </w:tabs>
        <w:spacing w:after="0" w:line="240" w:lineRule="auto"/>
        <w:ind w:left="0" w:firstLine="709"/>
        <w:jc w:val="both"/>
        <w:rPr>
          <w:b/>
          <w:spacing w:val="20"/>
          <w:sz w:val="24"/>
          <w:szCs w:val="24"/>
        </w:rPr>
      </w:pPr>
    </w:p>
    <w:p w:rsidR="00C55334" w:rsidRDefault="00C55334" w:rsidP="006E79D4">
      <w:pPr>
        <w:pStyle w:val="a4"/>
        <w:tabs>
          <w:tab w:val="left" w:pos="993"/>
        </w:tabs>
        <w:spacing w:after="0" w:line="240" w:lineRule="auto"/>
        <w:ind w:left="0" w:firstLine="709"/>
        <w:jc w:val="both"/>
        <w:rPr>
          <w:b/>
          <w:spacing w:val="20"/>
          <w:sz w:val="24"/>
          <w:szCs w:val="24"/>
        </w:rPr>
      </w:pPr>
    </w:p>
    <w:p w:rsidR="00C55334" w:rsidRDefault="00C55334" w:rsidP="006E79D4">
      <w:pPr>
        <w:pStyle w:val="a4"/>
        <w:tabs>
          <w:tab w:val="left" w:pos="993"/>
        </w:tabs>
        <w:spacing w:after="0" w:line="240" w:lineRule="auto"/>
        <w:ind w:left="0" w:firstLine="709"/>
        <w:jc w:val="both"/>
        <w:rPr>
          <w:b/>
          <w:spacing w:val="20"/>
          <w:sz w:val="24"/>
          <w:szCs w:val="24"/>
        </w:rPr>
      </w:pPr>
    </w:p>
    <w:p w:rsidR="00C55334" w:rsidRDefault="00C55334" w:rsidP="006E79D4">
      <w:pPr>
        <w:pStyle w:val="a4"/>
        <w:tabs>
          <w:tab w:val="left" w:pos="993"/>
        </w:tabs>
        <w:spacing w:after="0" w:line="240" w:lineRule="auto"/>
        <w:ind w:left="0" w:firstLine="709"/>
        <w:jc w:val="both"/>
        <w:rPr>
          <w:b/>
          <w:spacing w:val="20"/>
          <w:sz w:val="24"/>
          <w:szCs w:val="24"/>
        </w:rPr>
      </w:pPr>
    </w:p>
    <w:p w:rsidR="00C55334" w:rsidRDefault="00C55334" w:rsidP="006E79D4">
      <w:pPr>
        <w:pStyle w:val="a4"/>
        <w:tabs>
          <w:tab w:val="left" w:pos="993"/>
        </w:tabs>
        <w:spacing w:after="0" w:line="240" w:lineRule="auto"/>
        <w:ind w:left="0" w:firstLine="709"/>
        <w:jc w:val="both"/>
        <w:rPr>
          <w:b/>
          <w:spacing w:val="20"/>
          <w:sz w:val="24"/>
          <w:szCs w:val="24"/>
        </w:rPr>
      </w:pPr>
    </w:p>
    <w:p w:rsidR="00C55334" w:rsidRDefault="00C55334" w:rsidP="006E79D4">
      <w:pPr>
        <w:pStyle w:val="a4"/>
        <w:tabs>
          <w:tab w:val="left" w:pos="993"/>
        </w:tabs>
        <w:spacing w:after="0" w:line="240" w:lineRule="auto"/>
        <w:ind w:left="0" w:firstLine="709"/>
        <w:jc w:val="both"/>
        <w:rPr>
          <w:b/>
          <w:spacing w:val="20"/>
          <w:sz w:val="24"/>
          <w:szCs w:val="24"/>
        </w:rPr>
      </w:pPr>
    </w:p>
    <w:p w:rsidR="00C55334" w:rsidRPr="00033C2B" w:rsidRDefault="00C55334" w:rsidP="00C55334">
      <w:pPr>
        <w:tabs>
          <w:tab w:val="left" w:pos="10000"/>
        </w:tabs>
        <w:jc w:val="center"/>
        <w:rPr>
          <w:szCs w:val="24"/>
        </w:rPr>
      </w:pPr>
      <w:r w:rsidRPr="00033C2B">
        <w:rPr>
          <w:szCs w:val="24"/>
        </w:rPr>
        <w:t>Владикавказ</w:t>
      </w:r>
      <w:r w:rsidR="006D0FDA">
        <w:rPr>
          <w:szCs w:val="24"/>
        </w:rPr>
        <w:t xml:space="preserve">, </w:t>
      </w:r>
      <w:r>
        <w:rPr>
          <w:szCs w:val="24"/>
        </w:rPr>
        <w:t>20___</w:t>
      </w:r>
    </w:p>
    <w:p w:rsidR="00EC1090" w:rsidRPr="003835D8" w:rsidRDefault="00EC1090" w:rsidP="00EC1090">
      <w:pPr>
        <w:ind w:firstLine="709"/>
        <w:jc w:val="center"/>
        <w:rPr>
          <w:b/>
        </w:rPr>
      </w:pPr>
      <w:r w:rsidRPr="003835D8">
        <w:rPr>
          <w:b/>
        </w:rPr>
        <w:lastRenderedPageBreak/>
        <w:t>ПАСПОРТ</w:t>
      </w:r>
    </w:p>
    <w:p w:rsidR="008E51FD" w:rsidRDefault="00EC1090" w:rsidP="00EC1090">
      <w:pPr>
        <w:jc w:val="center"/>
        <w:rPr>
          <w:b/>
          <w:szCs w:val="24"/>
        </w:rPr>
      </w:pPr>
      <w:bookmarkStart w:id="57" w:name="_Toc460773865"/>
      <w:bookmarkStart w:id="58" w:name="_Toc465766464"/>
      <w:r w:rsidRPr="003835D8">
        <w:rPr>
          <w:b/>
          <w:szCs w:val="24"/>
        </w:rPr>
        <w:t>ФОНДА ОЦЕНОЧНЫХ СРЕДСТВ</w:t>
      </w:r>
      <w:bookmarkEnd w:id="57"/>
      <w:bookmarkEnd w:id="58"/>
      <w:r w:rsidRPr="003835D8">
        <w:rPr>
          <w:b/>
          <w:szCs w:val="24"/>
        </w:rPr>
        <w:t xml:space="preserve"> ПО ДИСЦИПЛИНЕ</w:t>
      </w:r>
    </w:p>
    <w:p w:rsidR="00EC1090" w:rsidRPr="003835D8" w:rsidRDefault="00EC1090" w:rsidP="00EC1090">
      <w:pPr>
        <w:jc w:val="center"/>
        <w:rPr>
          <w:b/>
          <w:szCs w:val="24"/>
        </w:rPr>
      </w:pPr>
      <w:r w:rsidRPr="003835D8">
        <w:rPr>
          <w:b/>
          <w:szCs w:val="24"/>
        </w:rPr>
        <w:t xml:space="preserve"> «</w:t>
      </w:r>
      <w:r>
        <w:rPr>
          <w:b/>
          <w:szCs w:val="24"/>
        </w:rPr>
        <w:t>______________________</w:t>
      </w:r>
      <w:r w:rsidRPr="003835D8">
        <w:rPr>
          <w:b/>
          <w:szCs w:val="24"/>
        </w:rPr>
        <w:t>»</w:t>
      </w:r>
    </w:p>
    <w:p w:rsidR="00EC1090" w:rsidRPr="003835D8" w:rsidRDefault="00EC1090" w:rsidP="00EC1090">
      <w:pPr>
        <w:jc w:val="center"/>
        <w:rPr>
          <w:b/>
          <w:sz w:val="10"/>
          <w:szCs w:val="10"/>
        </w:rPr>
      </w:pPr>
    </w:p>
    <w:p w:rsidR="00EC1090" w:rsidRPr="00EC1090" w:rsidRDefault="00EC1090" w:rsidP="00EC1090">
      <w:pPr>
        <w:ind w:firstLine="709"/>
        <w:jc w:val="both"/>
        <w:rPr>
          <w:szCs w:val="24"/>
        </w:rPr>
      </w:pPr>
      <w:r w:rsidRPr="00EC1090">
        <w:rPr>
          <w:szCs w:val="24"/>
        </w:rPr>
        <w:t xml:space="preserve">ФОС включает в себя: </w:t>
      </w:r>
    </w:p>
    <w:p w:rsidR="00EC1090" w:rsidRPr="00EC1090" w:rsidRDefault="00EC1090" w:rsidP="00EC1090">
      <w:pPr>
        <w:ind w:firstLine="709"/>
        <w:jc w:val="both"/>
        <w:rPr>
          <w:szCs w:val="24"/>
        </w:rPr>
      </w:pPr>
      <w:r>
        <w:rPr>
          <w:szCs w:val="24"/>
        </w:rPr>
        <w:t xml:space="preserve">- </w:t>
      </w:r>
      <w:r w:rsidRPr="00EC1090">
        <w:rPr>
          <w:szCs w:val="24"/>
        </w:rPr>
        <w:t>материалы, устанавливающие содержание и порядок проведения промежуточных аттестаций (зачетов, экзамена);</w:t>
      </w:r>
    </w:p>
    <w:p w:rsidR="00EC1090" w:rsidRPr="00EC1090" w:rsidRDefault="00EC1090" w:rsidP="00EC1090">
      <w:pPr>
        <w:ind w:firstLine="709"/>
        <w:jc w:val="both"/>
        <w:rPr>
          <w:szCs w:val="24"/>
        </w:rPr>
      </w:pPr>
      <w:r w:rsidRPr="00EC1090">
        <w:rPr>
          <w:szCs w:val="24"/>
        </w:rPr>
        <w:t>- возможная (примерная) тематика научно-исследовательских работ по профилю дисциплины и требования к их выполнению и оформлению.</w:t>
      </w:r>
    </w:p>
    <w:p w:rsidR="00EC1090" w:rsidRPr="00EC1090" w:rsidRDefault="00704B1B" w:rsidP="00EC1090">
      <w:pPr>
        <w:ind w:firstLine="709"/>
        <w:jc w:val="both"/>
        <w:rPr>
          <w:szCs w:val="24"/>
        </w:rPr>
      </w:pPr>
      <w:r>
        <w:rPr>
          <w:szCs w:val="24"/>
        </w:rPr>
        <w:t xml:space="preserve">- </w:t>
      </w:r>
      <w:r w:rsidR="00EC1090" w:rsidRPr="00EC1090">
        <w:rPr>
          <w:szCs w:val="24"/>
        </w:rPr>
        <w:t>методические материалы, определяющие процедуры оценивания знаний, умений, навыков и (или) опыта деятельности</w:t>
      </w:r>
    </w:p>
    <w:p w:rsidR="00EC1090" w:rsidRPr="00EC1090" w:rsidRDefault="00704B1B" w:rsidP="00EC1090">
      <w:pPr>
        <w:ind w:firstLine="709"/>
        <w:jc w:val="both"/>
        <w:rPr>
          <w:szCs w:val="24"/>
        </w:rPr>
      </w:pPr>
      <w:r>
        <w:rPr>
          <w:szCs w:val="24"/>
        </w:rPr>
        <w:t xml:space="preserve">- </w:t>
      </w:r>
      <w:r w:rsidR="00EC1090" w:rsidRPr="00EC1090">
        <w:rPr>
          <w:szCs w:val="24"/>
        </w:rPr>
        <w:t>типовые контрольные задания или иные материалы, необходимые для оценки знаний, умений, навыков и (или) опыта деятельности</w:t>
      </w:r>
    </w:p>
    <w:p w:rsidR="00EC1090" w:rsidRPr="00EC1090" w:rsidRDefault="00704B1B" w:rsidP="00EC1090">
      <w:pPr>
        <w:ind w:firstLine="709"/>
        <w:jc w:val="both"/>
        <w:rPr>
          <w:szCs w:val="24"/>
        </w:rPr>
      </w:pPr>
      <w:r>
        <w:rPr>
          <w:szCs w:val="24"/>
        </w:rPr>
        <w:t>- о</w:t>
      </w:r>
      <w:r w:rsidR="00EC1090" w:rsidRPr="00EC1090">
        <w:rPr>
          <w:szCs w:val="24"/>
        </w:rPr>
        <w:t>писание технологии оценивания.</w:t>
      </w:r>
    </w:p>
    <w:p w:rsidR="0026182B" w:rsidRDefault="0026182B" w:rsidP="0026182B">
      <w:pPr>
        <w:pStyle w:val="a4"/>
        <w:spacing w:after="0" w:line="228" w:lineRule="auto"/>
        <w:ind w:left="0" w:firstLine="709"/>
        <w:jc w:val="both"/>
        <w:rPr>
          <w:b/>
          <w:sz w:val="24"/>
          <w:szCs w:val="24"/>
        </w:rPr>
      </w:pPr>
    </w:p>
    <w:p w:rsidR="0026182B" w:rsidRPr="00C813A8" w:rsidRDefault="0026182B" w:rsidP="0026182B">
      <w:pPr>
        <w:pStyle w:val="a4"/>
        <w:spacing w:after="0" w:line="228" w:lineRule="auto"/>
        <w:ind w:left="0" w:firstLine="709"/>
        <w:jc w:val="both"/>
        <w:rPr>
          <w:i/>
          <w:spacing w:val="-4"/>
          <w:sz w:val="24"/>
          <w:szCs w:val="24"/>
        </w:rPr>
      </w:pPr>
      <w:r w:rsidRPr="00C813A8">
        <w:rPr>
          <w:b/>
          <w:sz w:val="24"/>
          <w:szCs w:val="24"/>
        </w:rPr>
        <w:t>ТРЕБОВАНИЯ К РЕЗУЛЬТАТАМ ОСВОЕНИЯ ДИСЦИПЛИНЫ</w:t>
      </w:r>
    </w:p>
    <w:p w:rsidR="0026182B" w:rsidRDefault="0026182B" w:rsidP="0026182B">
      <w:pPr>
        <w:pStyle w:val="a4"/>
        <w:spacing w:after="0" w:line="228" w:lineRule="auto"/>
        <w:ind w:left="0" w:firstLine="709"/>
        <w:jc w:val="both"/>
        <w:rPr>
          <w:b/>
          <w:spacing w:val="-4"/>
          <w:sz w:val="24"/>
          <w:szCs w:val="24"/>
        </w:rPr>
      </w:pPr>
    </w:p>
    <w:p w:rsidR="0026182B" w:rsidRPr="00C813A8" w:rsidRDefault="0026182B" w:rsidP="0026182B">
      <w:pPr>
        <w:pStyle w:val="a4"/>
        <w:spacing w:after="0" w:line="228" w:lineRule="auto"/>
        <w:ind w:left="0" w:firstLine="709"/>
        <w:jc w:val="both"/>
        <w:rPr>
          <w:b/>
          <w:spacing w:val="-4"/>
          <w:sz w:val="24"/>
          <w:szCs w:val="24"/>
        </w:rPr>
      </w:pPr>
      <w:r w:rsidRPr="00C813A8">
        <w:rPr>
          <w:b/>
          <w:spacing w:val="-4"/>
          <w:sz w:val="24"/>
          <w:szCs w:val="24"/>
        </w:rPr>
        <w:t>В результате изучения дисциплины _____________________ аспирант должен:</w:t>
      </w:r>
    </w:p>
    <w:p w:rsidR="008E51FD" w:rsidRDefault="008E51FD" w:rsidP="0026182B">
      <w:pPr>
        <w:pStyle w:val="a4"/>
        <w:spacing w:after="0" w:line="228" w:lineRule="auto"/>
        <w:ind w:left="0" w:firstLine="709"/>
        <w:jc w:val="both"/>
        <w:rPr>
          <w:b/>
          <w:spacing w:val="-4"/>
          <w:sz w:val="24"/>
          <w:szCs w:val="24"/>
        </w:rPr>
      </w:pPr>
    </w:p>
    <w:p w:rsidR="0026182B" w:rsidRPr="00C813A8" w:rsidRDefault="0026182B" w:rsidP="0026182B">
      <w:pPr>
        <w:pStyle w:val="a4"/>
        <w:spacing w:after="0" w:line="228" w:lineRule="auto"/>
        <w:ind w:left="0" w:firstLine="709"/>
        <w:jc w:val="both"/>
        <w:rPr>
          <w:b/>
          <w:spacing w:val="-4"/>
          <w:sz w:val="24"/>
          <w:szCs w:val="24"/>
        </w:rPr>
      </w:pPr>
      <w:r w:rsidRPr="00C813A8">
        <w:rPr>
          <w:b/>
          <w:spacing w:val="-4"/>
          <w:sz w:val="24"/>
          <w:szCs w:val="24"/>
        </w:rPr>
        <w:t xml:space="preserve">Знать: </w:t>
      </w:r>
    </w:p>
    <w:p w:rsidR="0026182B" w:rsidRPr="00C813A8" w:rsidRDefault="0026182B" w:rsidP="0026182B">
      <w:pPr>
        <w:pStyle w:val="a4"/>
        <w:spacing w:after="0" w:line="228" w:lineRule="auto"/>
        <w:ind w:left="0" w:firstLine="709"/>
        <w:jc w:val="both"/>
        <w:rPr>
          <w:b/>
          <w:spacing w:val="-4"/>
          <w:sz w:val="24"/>
          <w:szCs w:val="24"/>
        </w:rPr>
      </w:pPr>
    </w:p>
    <w:p w:rsidR="0026182B" w:rsidRPr="00C813A8" w:rsidRDefault="0026182B" w:rsidP="0026182B">
      <w:pPr>
        <w:pStyle w:val="a4"/>
        <w:spacing w:after="0" w:line="228" w:lineRule="auto"/>
        <w:ind w:left="0" w:firstLine="709"/>
        <w:jc w:val="both"/>
        <w:rPr>
          <w:b/>
          <w:spacing w:val="-4"/>
          <w:sz w:val="24"/>
          <w:szCs w:val="24"/>
        </w:rPr>
      </w:pPr>
      <w:r w:rsidRPr="00C813A8">
        <w:rPr>
          <w:b/>
          <w:spacing w:val="-4"/>
          <w:sz w:val="24"/>
          <w:szCs w:val="24"/>
        </w:rPr>
        <w:t>Уметь:</w:t>
      </w:r>
    </w:p>
    <w:p w:rsidR="0026182B" w:rsidRPr="00C813A8" w:rsidRDefault="0026182B" w:rsidP="0026182B">
      <w:pPr>
        <w:pStyle w:val="a4"/>
        <w:spacing w:after="0" w:line="228" w:lineRule="auto"/>
        <w:ind w:left="0" w:firstLine="709"/>
        <w:jc w:val="both"/>
        <w:rPr>
          <w:spacing w:val="-4"/>
          <w:sz w:val="24"/>
          <w:szCs w:val="24"/>
        </w:rPr>
      </w:pPr>
    </w:p>
    <w:p w:rsidR="0026182B" w:rsidRPr="00C813A8" w:rsidRDefault="0026182B" w:rsidP="0026182B">
      <w:pPr>
        <w:pStyle w:val="a4"/>
        <w:spacing w:after="0" w:line="228" w:lineRule="auto"/>
        <w:ind w:left="0" w:firstLine="709"/>
        <w:jc w:val="both"/>
        <w:rPr>
          <w:b/>
          <w:spacing w:val="-4"/>
          <w:sz w:val="24"/>
          <w:szCs w:val="24"/>
        </w:rPr>
      </w:pPr>
      <w:r w:rsidRPr="00C813A8">
        <w:rPr>
          <w:b/>
          <w:spacing w:val="-4"/>
          <w:sz w:val="24"/>
          <w:szCs w:val="24"/>
        </w:rPr>
        <w:t>Владеть:</w:t>
      </w:r>
    </w:p>
    <w:p w:rsidR="0026182B" w:rsidRPr="00E41939" w:rsidRDefault="0026182B" w:rsidP="0026182B">
      <w:pPr>
        <w:pStyle w:val="a4"/>
        <w:spacing w:after="0" w:line="228" w:lineRule="auto"/>
        <w:ind w:left="0" w:firstLine="709"/>
        <w:jc w:val="both"/>
        <w:rPr>
          <w:i/>
          <w:color w:val="FF0000"/>
          <w:spacing w:val="-4"/>
          <w:sz w:val="24"/>
          <w:szCs w:val="24"/>
        </w:rPr>
      </w:pPr>
      <w:r w:rsidRPr="00E41939">
        <w:rPr>
          <w:i/>
          <w:color w:val="FF0000"/>
          <w:spacing w:val="-4"/>
          <w:sz w:val="24"/>
          <w:szCs w:val="24"/>
          <w:highlight w:val="cyan"/>
        </w:rPr>
        <w:t>(можно использовать формулировки компетенций из ФГОС без указания их наименования и цифрового обозначения)</w:t>
      </w:r>
    </w:p>
    <w:p w:rsidR="00EC1090" w:rsidRDefault="00C55334" w:rsidP="000D65E1">
      <w:pPr>
        <w:jc w:val="center"/>
        <w:rPr>
          <w:b/>
          <w:spacing w:val="20"/>
          <w:szCs w:val="24"/>
        </w:rPr>
      </w:pPr>
      <w:r>
        <w:rPr>
          <w:b/>
          <w:spacing w:val="20"/>
          <w:szCs w:val="24"/>
        </w:rPr>
        <w:br w:type="page"/>
      </w:r>
    </w:p>
    <w:p w:rsidR="000D65E1" w:rsidRPr="003835D8" w:rsidRDefault="000D65E1" w:rsidP="000D65E1">
      <w:pPr>
        <w:jc w:val="center"/>
        <w:rPr>
          <w:b/>
        </w:rPr>
      </w:pPr>
      <w:r w:rsidRPr="003835D8">
        <w:rPr>
          <w:b/>
        </w:rPr>
        <w:lastRenderedPageBreak/>
        <w:t xml:space="preserve">ТИПОВЫЕ КОНТРОЛЬНЫЕ ЗАДАНИЯ ИЛИ ИНЫЕ МАТЕРИАЛЫ, НЕОБХОДИМЫЕ ДЛЯ ОЦЕНКИ ЗНАНИЙ, УМЕНИЙ, НАВЫКОВ И (ИЛИ) ОПЫТА ДЕЯТЕЛЬНОСТИ </w:t>
      </w:r>
    </w:p>
    <w:p w:rsidR="000D65E1" w:rsidRDefault="000D65E1" w:rsidP="000D65E1">
      <w:pPr>
        <w:spacing w:line="360" w:lineRule="auto"/>
        <w:jc w:val="center"/>
        <w:rPr>
          <w:rFonts w:eastAsia="Calibri"/>
          <w:i/>
          <w:lang w:eastAsia="en-US"/>
        </w:rPr>
      </w:pPr>
    </w:p>
    <w:p w:rsidR="000D65E1" w:rsidRPr="000D65E1" w:rsidRDefault="000D65E1" w:rsidP="000D65E1">
      <w:pPr>
        <w:spacing w:line="360" w:lineRule="auto"/>
        <w:jc w:val="center"/>
        <w:rPr>
          <w:rFonts w:eastAsia="Calibri"/>
          <w:b/>
          <w:spacing w:val="-3"/>
          <w:lang w:eastAsia="en-US"/>
        </w:rPr>
      </w:pPr>
      <w:r>
        <w:rPr>
          <w:rFonts w:eastAsia="Calibri"/>
          <w:b/>
          <w:lang w:eastAsia="en-US"/>
        </w:rPr>
        <w:t xml:space="preserve">1. </w:t>
      </w:r>
      <w:r w:rsidRPr="000D65E1">
        <w:rPr>
          <w:rFonts w:eastAsia="Calibri"/>
          <w:b/>
          <w:lang w:eastAsia="en-US"/>
        </w:rPr>
        <w:t xml:space="preserve">Оценочные материалы </w:t>
      </w:r>
      <w:r w:rsidRPr="000D65E1">
        <w:rPr>
          <w:rFonts w:eastAsia="Calibri"/>
          <w:b/>
          <w:spacing w:val="-3"/>
          <w:lang w:eastAsia="en-US"/>
        </w:rPr>
        <w:t>для текущего контроля успеваемости и</w:t>
      </w:r>
    </w:p>
    <w:p w:rsidR="00C55334" w:rsidRDefault="000D65E1" w:rsidP="000D65E1">
      <w:pPr>
        <w:spacing w:line="360" w:lineRule="auto"/>
        <w:jc w:val="center"/>
        <w:rPr>
          <w:rFonts w:eastAsia="Calibri"/>
          <w:b/>
          <w:spacing w:val="-3"/>
          <w:lang w:eastAsia="en-US"/>
        </w:rPr>
      </w:pPr>
      <w:r w:rsidRPr="000D65E1">
        <w:rPr>
          <w:rFonts w:eastAsia="Calibri"/>
          <w:b/>
          <w:spacing w:val="-3"/>
          <w:lang w:eastAsia="en-US"/>
        </w:rPr>
        <w:t>промежуточной аттестации</w:t>
      </w:r>
    </w:p>
    <w:p w:rsidR="000D65E1" w:rsidRPr="000017D8" w:rsidRDefault="000D65E1" w:rsidP="000D65E1">
      <w:pPr>
        <w:ind w:firstLine="709"/>
        <w:jc w:val="both"/>
        <w:rPr>
          <w:rFonts w:eastAsia="Calibri"/>
          <w:b/>
          <w:lang w:eastAsia="en-US"/>
        </w:rPr>
      </w:pPr>
      <w:r w:rsidRPr="000017D8">
        <w:rPr>
          <w:rFonts w:eastAsia="Calibri"/>
          <w:lang w:eastAsia="en-US"/>
        </w:rPr>
        <w:t>В ходе изучения дисциплины для аспирантов предусмотрены текущий контроль и промежуточная аттестация.</w:t>
      </w:r>
    </w:p>
    <w:p w:rsidR="000D65E1" w:rsidRPr="00E32708" w:rsidRDefault="000D65E1" w:rsidP="000D65E1">
      <w:pPr>
        <w:ind w:firstLine="709"/>
        <w:jc w:val="both"/>
        <w:rPr>
          <w:rFonts w:eastAsia="Calibri"/>
          <w:b/>
          <w:lang w:eastAsia="en-US"/>
        </w:rPr>
      </w:pPr>
      <w:r w:rsidRPr="000017D8">
        <w:rPr>
          <w:rFonts w:eastAsia="Calibri"/>
          <w:lang w:eastAsia="en-US"/>
        </w:rPr>
        <w:t>От обучающихся требуется посещение занятий, выполнение заданий, знакомство с рекомендованной литературой, по согласованию с научным руководителем возможна подготовка зачетной письменной работы (реферата, аналитической записки,</w:t>
      </w:r>
      <w:r w:rsidRPr="00E32708">
        <w:rPr>
          <w:rFonts w:eastAsia="Calibri"/>
          <w:lang w:eastAsia="en-US"/>
        </w:rPr>
        <w:t xml:space="preserve"> обзора источников или литературы, творческого эссе и т.п.).</w:t>
      </w:r>
    </w:p>
    <w:p w:rsidR="000D65E1" w:rsidRPr="00E32708" w:rsidRDefault="000D65E1" w:rsidP="000D65E1">
      <w:pPr>
        <w:ind w:firstLine="709"/>
        <w:jc w:val="both"/>
        <w:rPr>
          <w:rFonts w:eastAsia="Calibri"/>
          <w:b/>
          <w:lang w:eastAsia="en-US"/>
        </w:rPr>
      </w:pPr>
      <w:r w:rsidRPr="00E32708">
        <w:rPr>
          <w:rFonts w:eastAsia="Calibri"/>
          <w:lang w:eastAsia="en-US"/>
        </w:rPr>
        <w:t>При аттестации обучающихся оценивается качество работы на занятиях (умение вести научную дискуссию, способность четко и ёмко формулировать свои мысли), уровень подготовки к самостоятельной научно-исследовательской деятельности в избранной области, качество выполнения заданий (презентаций, докладов, аналитических записок и др.).</w:t>
      </w:r>
    </w:p>
    <w:p w:rsidR="000D65E1" w:rsidRDefault="000D65E1" w:rsidP="000D65E1">
      <w:pPr>
        <w:ind w:firstLine="709"/>
        <w:jc w:val="both"/>
        <w:rPr>
          <w:rFonts w:eastAsia="Calibri"/>
          <w:lang w:eastAsia="en-US"/>
        </w:rPr>
      </w:pPr>
      <w:r w:rsidRPr="00E32708">
        <w:rPr>
          <w:rFonts w:eastAsia="Calibri"/>
          <w:lang w:eastAsia="en-US"/>
        </w:rPr>
        <w:t>Обучающийся должен показать владение предметом, знание рекомендованных статей и монографий, материалов конференций и т.п., умение выполнять устные и письменные задания руководителя дисциплины.</w:t>
      </w:r>
    </w:p>
    <w:p w:rsidR="000D65E1" w:rsidRPr="00E32708" w:rsidRDefault="000D65E1" w:rsidP="000D65E1">
      <w:pPr>
        <w:ind w:firstLine="709"/>
        <w:jc w:val="both"/>
        <w:rPr>
          <w:rFonts w:eastAsia="Calibri"/>
          <w:b/>
          <w:lang w:eastAsia="en-US"/>
        </w:rPr>
      </w:pPr>
    </w:p>
    <w:p w:rsidR="000D65E1" w:rsidRPr="000D65E1" w:rsidRDefault="000D65E1" w:rsidP="000D65E1">
      <w:pPr>
        <w:ind w:firstLine="709"/>
        <w:jc w:val="center"/>
        <w:rPr>
          <w:b/>
        </w:rPr>
      </w:pPr>
      <w:r>
        <w:rPr>
          <w:b/>
        </w:rPr>
        <w:t xml:space="preserve">1.1. </w:t>
      </w:r>
      <w:r w:rsidRPr="000D65E1">
        <w:rPr>
          <w:b/>
        </w:rPr>
        <w:t xml:space="preserve">Оценочные </w:t>
      </w:r>
      <w:r w:rsidR="00090BAF">
        <w:rPr>
          <w:b/>
        </w:rPr>
        <w:t>материалы для текущего контроля</w:t>
      </w:r>
    </w:p>
    <w:p w:rsidR="000D65E1" w:rsidRDefault="000D65E1" w:rsidP="000D65E1">
      <w:pPr>
        <w:ind w:firstLine="709"/>
        <w:jc w:val="both"/>
        <w:rPr>
          <w:i/>
        </w:rPr>
      </w:pPr>
    </w:p>
    <w:p w:rsidR="000D65E1" w:rsidRPr="00E32708" w:rsidRDefault="000D65E1" w:rsidP="000D65E1">
      <w:pPr>
        <w:ind w:firstLine="709"/>
        <w:jc w:val="both"/>
        <w:rPr>
          <w:b/>
        </w:rPr>
      </w:pPr>
      <w:r w:rsidRPr="00E32708">
        <w:t>Цель текущего контроля – оценка результатов работы в семестре и обеспечение своевременной обратной связи, для коррекции обучения, активизации самостоятельной работы аспирантов. Объектом текущего контроля являются конкретизированные результаты обучения (учебные достижения) по дисциплине.</w:t>
      </w:r>
    </w:p>
    <w:p w:rsidR="000D65E1" w:rsidRPr="00E32708" w:rsidRDefault="000D65E1" w:rsidP="000D65E1">
      <w:pPr>
        <w:ind w:firstLine="709"/>
        <w:jc w:val="both"/>
        <w:rPr>
          <w:b/>
        </w:rPr>
      </w:pPr>
      <w:r w:rsidRPr="00E32708">
        <w:rPr>
          <w:i/>
        </w:rPr>
        <w:t>Текущий контроль</w:t>
      </w:r>
      <w:r w:rsidRPr="00E32708">
        <w:t xml:space="preserve"> успеваемости позволяет провести оценку процесса освоения дисциплины и может включать: ответы на теоретические вопросы на </w:t>
      </w:r>
      <w:r>
        <w:t xml:space="preserve">лекционном </w:t>
      </w:r>
      <w:r w:rsidRPr="00E32708">
        <w:t>занятии, решение практических задач и выполнение заданий, проведение дискуссий, круглых столов, написание докладов, рефератов, эссе, выполнение тестовых заданий.</w:t>
      </w:r>
    </w:p>
    <w:p w:rsidR="000D65E1" w:rsidRPr="00E32708" w:rsidRDefault="000D65E1" w:rsidP="000D65E1">
      <w:pPr>
        <w:widowControl w:val="0"/>
        <w:shd w:val="clear" w:color="auto" w:fill="FFFFFF"/>
        <w:autoSpaceDE w:val="0"/>
        <w:autoSpaceDN w:val="0"/>
        <w:adjustRightInd w:val="0"/>
        <w:ind w:firstLine="709"/>
        <w:jc w:val="both"/>
        <w:rPr>
          <w:b/>
        </w:rPr>
      </w:pPr>
      <w:r w:rsidRPr="00E32708">
        <w:t xml:space="preserve">Оценка качества подготовки на основании выполненных заданий ведется преподавателем (с обсуждением результатов). </w:t>
      </w:r>
    </w:p>
    <w:p w:rsidR="000D65E1" w:rsidRDefault="000D65E1" w:rsidP="000D65E1">
      <w:pPr>
        <w:autoSpaceDE w:val="0"/>
        <w:autoSpaceDN w:val="0"/>
        <w:adjustRightInd w:val="0"/>
        <w:ind w:firstLine="709"/>
        <w:jc w:val="both"/>
        <w:rPr>
          <w:i/>
        </w:rPr>
      </w:pPr>
    </w:p>
    <w:p w:rsidR="000D65E1" w:rsidRPr="000D65E1" w:rsidRDefault="000D65E1" w:rsidP="000D65E1">
      <w:pPr>
        <w:autoSpaceDE w:val="0"/>
        <w:autoSpaceDN w:val="0"/>
        <w:adjustRightInd w:val="0"/>
        <w:ind w:firstLine="709"/>
        <w:jc w:val="center"/>
        <w:rPr>
          <w:rFonts w:eastAsia="TimesNewRoman"/>
          <w:b/>
        </w:rPr>
      </w:pPr>
      <w:r w:rsidRPr="000D65E1">
        <w:rPr>
          <w:b/>
        </w:rPr>
        <w:t xml:space="preserve">1.1.1. </w:t>
      </w:r>
      <w:r w:rsidRPr="000D65E1">
        <w:rPr>
          <w:rFonts w:eastAsia="TimesNewRoman"/>
          <w:b/>
        </w:rPr>
        <w:t>Оценочные материалы для выполнения рефератов</w:t>
      </w:r>
    </w:p>
    <w:p w:rsidR="000D65E1" w:rsidRDefault="000D65E1" w:rsidP="000D65E1">
      <w:pPr>
        <w:jc w:val="center"/>
        <w:rPr>
          <w:bCs/>
        </w:rPr>
      </w:pPr>
    </w:p>
    <w:p w:rsidR="000D65E1" w:rsidRDefault="000D65E1" w:rsidP="000D65E1">
      <w:pPr>
        <w:jc w:val="center"/>
        <w:rPr>
          <w:bCs/>
        </w:rPr>
      </w:pPr>
      <w:r w:rsidRPr="00E32708">
        <w:rPr>
          <w:bCs/>
        </w:rPr>
        <w:t>Примерны</w:t>
      </w:r>
      <w:r>
        <w:rPr>
          <w:bCs/>
        </w:rPr>
        <w:t>й перечень тем</w:t>
      </w:r>
      <w:r w:rsidRPr="00E32708">
        <w:rPr>
          <w:bCs/>
        </w:rPr>
        <w:t xml:space="preserve"> рефератов по дисциплине</w:t>
      </w:r>
    </w:p>
    <w:p w:rsidR="000D65E1" w:rsidRDefault="000D65E1" w:rsidP="000D65E1">
      <w:pPr>
        <w:jc w:val="center"/>
        <w:rPr>
          <w:bCs/>
        </w:rPr>
      </w:pPr>
    </w:p>
    <w:p w:rsidR="000D65E1" w:rsidRDefault="000D65E1" w:rsidP="000D65E1">
      <w:pPr>
        <w:jc w:val="both"/>
        <w:rPr>
          <w:bCs/>
        </w:rPr>
      </w:pPr>
      <w:r>
        <w:rPr>
          <w:bCs/>
        </w:rPr>
        <w:t>1.</w:t>
      </w:r>
    </w:p>
    <w:p w:rsidR="000D65E1" w:rsidRDefault="000D65E1" w:rsidP="000D65E1">
      <w:pPr>
        <w:jc w:val="both"/>
        <w:rPr>
          <w:bCs/>
        </w:rPr>
      </w:pPr>
      <w:r>
        <w:rPr>
          <w:bCs/>
        </w:rPr>
        <w:t>2.</w:t>
      </w:r>
    </w:p>
    <w:p w:rsidR="000D65E1" w:rsidRDefault="000D65E1" w:rsidP="000D65E1">
      <w:pPr>
        <w:jc w:val="both"/>
        <w:rPr>
          <w:bCs/>
        </w:rPr>
      </w:pPr>
      <w:r>
        <w:rPr>
          <w:bCs/>
        </w:rPr>
        <w:t>3.</w:t>
      </w:r>
    </w:p>
    <w:p w:rsidR="000D65E1" w:rsidRDefault="000D65E1" w:rsidP="000D65E1">
      <w:pPr>
        <w:jc w:val="both"/>
        <w:rPr>
          <w:bCs/>
        </w:rPr>
      </w:pPr>
      <w:r>
        <w:rPr>
          <w:bCs/>
        </w:rPr>
        <w:t>…</w:t>
      </w:r>
    </w:p>
    <w:p w:rsidR="000D65E1" w:rsidRDefault="000D65E1" w:rsidP="000D65E1">
      <w:pPr>
        <w:jc w:val="both"/>
        <w:rPr>
          <w:bCs/>
        </w:rPr>
      </w:pPr>
      <w:r>
        <w:rPr>
          <w:bCs/>
        </w:rPr>
        <w:t>…</w:t>
      </w:r>
    </w:p>
    <w:p w:rsidR="000D65E1" w:rsidRDefault="000D65E1" w:rsidP="000D65E1">
      <w:pPr>
        <w:pStyle w:val="aa"/>
        <w:widowControl w:val="0"/>
        <w:suppressLineNumbers/>
        <w:tabs>
          <w:tab w:val="left" w:pos="993"/>
        </w:tabs>
        <w:spacing w:after="0" w:line="240" w:lineRule="auto"/>
        <w:ind w:left="0"/>
        <w:rPr>
          <w:i/>
          <w:spacing w:val="-3"/>
        </w:rPr>
      </w:pPr>
      <w:r w:rsidRPr="00B51F79">
        <w:rPr>
          <w:i/>
          <w:spacing w:val="-3"/>
        </w:rPr>
        <w:t>Критерии оц</w:t>
      </w:r>
      <w:r>
        <w:rPr>
          <w:i/>
          <w:spacing w:val="-3"/>
        </w:rPr>
        <w:t>енивания</w:t>
      </w:r>
      <w:r w:rsidR="00DF16C9">
        <w:rPr>
          <w:i/>
          <w:spacing w:val="-3"/>
        </w:rPr>
        <w:t xml:space="preserve"> </w:t>
      </w:r>
      <w:r w:rsidRPr="00B51F79">
        <w:rPr>
          <w:i/>
          <w:spacing w:val="-3"/>
        </w:rPr>
        <w:t>реферата:</w:t>
      </w:r>
    </w:p>
    <w:p w:rsidR="00DF16C9" w:rsidRPr="00B51F79" w:rsidRDefault="00DF16C9" w:rsidP="000D65E1">
      <w:pPr>
        <w:pStyle w:val="aa"/>
        <w:widowControl w:val="0"/>
        <w:suppressLineNumbers/>
        <w:tabs>
          <w:tab w:val="left" w:pos="993"/>
        </w:tabs>
        <w:spacing w:after="0" w:line="240" w:lineRule="auto"/>
        <w:ind w:left="0"/>
        <w:rPr>
          <w:i/>
          <w:spacing w:val="-3"/>
        </w:rPr>
      </w:pPr>
    </w:p>
    <w:p w:rsidR="000D65E1" w:rsidRPr="002A35DB" w:rsidRDefault="000D65E1" w:rsidP="000D65E1">
      <w:pPr>
        <w:pStyle w:val="aa"/>
        <w:widowControl w:val="0"/>
        <w:suppressLineNumbers/>
        <w:tabs>
          <w:tab w:val="left" w:pos="993"/>
        </w:tabs>
        <w:spacing w:after="0" w:line="240" w:lineRule="auto"/>
        <w:ind w:left="0"/>
        <w:rPr>
          <w:b w:val="0"/>
          <w:spacing w:val="-3"/>
        </w:rPr>
      </w:pPr>
      <w:r w:rsidRPr="00B51F79">
        <w:rPr>
          <w:b w:val="0"/>
          <w:i/>
          <w:spacing w:val="-3"/>
        </w:rPr>
        <w:t>«отлично»</w:t>
      </w:r>
      <w:r w:rsidRPr="002A35DB">
        <w:rPr>
          <w:b w:val="0"/>
          <w:spacing w:val="-3"/>
        </w:rPr>
        <w:t xml:space="preserve"> </w:t>
      </w:r>
      <w:r w:rsidR="00DF16C9" w:rsidRPr="002A35DB">
        <w:rPr>
          <w:b w:val="0"/>
          <w:spacing w:val="-3"/>
        </w:rPr>
        <w:t xml:space="preserve">– </w:t>
      </w:r>
      <w:r w:rsidRPr="002A35DB">
        <w:rPr>
          <w:b w:val="0"/>
          <w:spacing w:val="-3"/>
        </w:rPr>
        <w:t>ставится,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объем, соблюдены требования к внешнему оформлению, даны правильные ответы на дополнительные вопросы. Обучающийся проявил инициативу, творческий подход, способность к выполнению сложных заданий, организационные способности. Отмечается способность к публичной коммуникации. Документация представлена в</w:t>
      </w:r>
      <w:r w:rsidR="00DF16C9">
        <w:rPr>
          <w:b w:val="0"/>
          <w:spacing w:val="-3"/>
        </w:rPr>
        <w:t xml:space="preserve"> срок. Полностью </w:t>
      </w:r>
      <w:r w:rsidR="00DF16C9">
        <w:rPr>
          <w:b w:val="0"/>
          <w:spacing w:val="-3"/>
        </w:rPr>
        <w:lastRenderedPageBreak/>
        <w:t xml:space="preserve">оформлена в </w:t>
      </w:r>
      <w:r w:rsidRPr="002A35DB">
        <w:rPr>
          <w:b w:val="0"/>
          <w:spacing w:val="-3"/>
        </w:rPr>
        <w:t>соответствии с требованиями</w:t>
      </w:r>
    </w:p>
    <w:p w:rsidR="000D65E1" w:rsidRPr="002A35DB" w:rsidRDefault="000D65E1" w:rsidP="000D65E1">
      <w:pPr>
        <w:pStyle w:val="aa"/>
        <w:widowControl w:val="0"/>
        <w:suppressLineNumbers/>
        <w:tabs>
          <w:tab w:val="left" w:pos="993"/>
        </w:tabs>
        <w:spacing w:after="0" w:line="240" w:lineRule="auto"/>
        <w:ind w:left="0"/>
        <w:rPr>
          <w:b w:val="0"/>
          <w:spacing w:val="-3"/>
        </w:rPr>
      </w:pPr>
      <w:r w:rsidRPr="00B51F79">
        <w:rPr>
          <w:b w:val="0"/>
          <w:i/>
          <w:spacing w:val="-3"/>
        </w:rPr>
        <w:t>«хорошо»</w:t>
      </w:r>
      <w:r w:rsidR="00DF16C9">
        <w:rPr>
          <w:b w:val="0"/>
          <w:i/>
          <w:spacing w:val="-3"/>
        </w:rPr>
        <w:t xml:space="preserve"> </w:t>
      </w:r>
      <w:r w:rsidRPr="002A35DB">
        <w:rPr>
          <w:b w:val="0"/>
          <w:spacing w:val="-3"/>
        </w:rPr>
        <w:t xml:space="preserve">– выполнены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реферата-та; имеются упущения в оформлении; на дополнительные вопросы при защите даны неполные ответы. Обучающийся достаточно полно, но без инициативы и творческих находок выполнил возложенные на него задачи. Документация представлена достаточно полно и в срок, но с некоторыми недоработками </w:t>
      </w:r>
    </w:p>
    <w:p w:rsidR="000D65E1" w:rsidRPr="002A35DB" w:rsidRDefault="000D65E1" w:rsidP="000D65E1">
      <w:pPr>
        <w:pStyle w:val="aa"/>
        <w:widowControl w:val="0"/>
        <w:suppressLineNumbers/>
        <w:tabs>
          <w:tab w:val="left" w:pos="993"/>
        </w:tabs>
        <w:spacing w:after="0" w:line="240" w:lineRule="auto"/>
        <w:ind w:left="0"/>
        <w:rPr>
          <w:b w:val="0"/>
          <w:spacing w:val="-3"/>
        </w:rPr>
      </w:pPr>
      <w:r w:rsidRPr="00B51F79">
        <w:rPr>
          <w:b w:val="0"/>
          <w:i/>
          <w:spacing w:val="-3"/>
        </w:rPr>
        <w:t>«удовлетворительно»</w:t>
      </w:r>
      <w:r w:rsidR="00DF16C9">
        <w:rPr>
          <w:b w:val="0"/>
          <w:i/>
          <w:spacing w:val="-3"/>
        </w:rPr>
        <w:t xml:space="preserve"> </w:t>
      </w:r>
      <w:r w:rsidRPr="002A35DB">
        <w:rPr>
          <w:b w:val="0"/>
          <w:spacing w:val="-3"/>
        </w:rPr>
        <w:t>– имеются существенные</w:t>
      </w:r>
      <w:r>
        <w:rPr>
          <w:b w:val="0"/>
          <w:spacing w:val="-3"/>
        </w:rPr>
        <w:t xml:space="preserve"> отступления от требований к ре</w:t>
      </w:r>
      <w:r w:rsidRPr="002A35DB">
        <w:rPr>
          <w:b w:val="0"/>
          <w:spacing w:val="-3"/>
        </w:rPr>
        <w:t>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 Обучающийся выполнил большую часть возложенной на него работы. Допущены существенные отступления. Документация сдана со значительным опозданием (более недели). Отсутствуют отдельные фрагменты.</w:t>
      </w:r>
    </w:p>
    <w:p w:rsidR="000D65E1" w:rsidRDefault="000D65E1" w:rsidP="000D65E1">
      <w:pPr>
        <w:pStyle w:val="aa"/>
        <w:widowControl w:val="0"/>
        <w:suppressLineNumbers/>
        <w:tabs>
          <w:tab w:val="left" w:pos="993"/>
        </w:tabs>
        <w:spacing w:after="0" w:line="240" w:lineRule="auto"/>
        <w:ind w:left="0"/>
        <w:rPr>
          <w:b w:val="0"/>
          <w:spacing w:val="-3"/>
        </w:rPr>
      </w:pPr>
      <w:r w:rsidRPr="00B51F79">
        <w:rPr>
          <w:b w:val="0"/>
          <w:i/>
          <w:spacing w:val="-3"/>
        </w:rPr>
        <w:t>«неудовлетворительно»</w:t>
      </w:r>
      <w:r w:rsidR="00DF16C9">
        <w:rPr>
          <w:b w:val="0"/>
          <w:i/>
          <w:spacing w:val="-3"/>
        </w:rPr>
        <w:t xml:space="preserve"> </w:t>
      </w:r>
      <w:r w:rsidRPr="002A35DB">
        <w:rPr>
          <w:b w:val="0"/>
          <w:spacing w:val="-3"/>
        </w:rPr>
        <w:t xml:space="preserve">– тема реферата не раскрыта, обнаруживается существенное непонимание проблемы. </w:t>
      </w:r>
      <w:r>
        <w:rPr>
          <w:b w:val="0"/>
          <w:spacing w:val="-3"/>
        </w:rPr>
        <w:t>Аспирант</w:t>
      </w:r>
      <w:r w:rsidRPr="002A35DB">
        <w:rPr>
          <w:b w:val="0"/>
          <w:spacing w:val="-3"/>
        </w:rPr>
        <w:t xml:space="preserve"> не выполнил свои задачи или выполнил лишь отдельные несущественные поручения. Документация не сдана.</w:t>
      </w:r>
    </w:p>
    <w:p w:rsidR="00DF16C9" w:rsidRPr="002A35DB" w:rsidRDefault="00DF16C9" w:rsidP="000D65E1">
      <w:pPr>
        <w:pStyle w:val="aa"/>
        <w:widowControl w:val="0"/>
        <w:suppressLineNumbers/>
        <w:tabs>
          <w:tab w:val="left" w:pos="993"/>
        </w:tabs>
        <w:spacing w:after="0" w:line="240" w:lineRule="auto"/>
        <w:ind w:left="0"/>
        <w:rPr>
          <w:b w:val="0"/>
          <w:spacing w:val="-3"/>
        </w:rPr>
      </w:pPr>
    </w:p>
    <w:p w:rsidR="000D65E1" w:rsidRPr="00DF16C9" w:rsidRDefault="00DF16C9" w:rsidP="000D65E1">
      <w:pPr>
        <w:pStyle w:val="aa"/>
        <w:widowControl w:val="0"/>
        <w:suppressLineNumbers/>
        <w:tabs>
          <w:tab w:val="left" w:pos="567"/>
          <w:tab w:val="left" w:pos="993"/>
        </w:tabs>
        <w:spacing w:before="120" w:after="0" w:line="240" w:lineRule="auto"/>
        <w:ind w:left="0" w:firstLine="0"/>
        <w:rPr>
          <w:spacing w:val="-3"/>
        </w:rPr>
      </w:pPr>
      <w:r w:rsidRPr="00DF16C9">
        <w:rPr>
          <w:spacing w:val="-3"/>
        </w:rPr>
        <w:t>1</w:t>
      </w:r>
      <w:r w:rsidR="000D65E1" w:rsidRPr="00DF16C9">
        <w:rPr>
          <w:spacing w:val="-3"/>
        </w:rPr>
        <w:t>.1.2.</w:t>
      </w:r>
      <w:r w:rsidR="000D65E1" w:rsidRPr="00DF16C9">
        <w:rPr>
          <w:spacing w:val="-3"/>
        </w:rPr>
        <w:tab/>
        <w:t>Оценочные материалы для проведения дискуссии, диспута, дебатов по дисциплине</w:t>
      </w:r>
    </w:p>
    <w:p w:rsidR="00DF16C9" w:rsidRDefault="00DF16C9" w:rsidP="000D65E1">
      <w:pPr>
        <w:pStyle w:val="aa"/>
        <w:widowControl w:val="0"/>
        <w:suppressLineNumbers/>
        <w:tabs>
          <w:tab w:val="left" w:pos="567"/>
          <w:tab w:val="left" w:pos="993"/>
        </w:tabs>
        <w:spacing w:before="120" w:after="0" w:line="240" w:lineRule="auto"/>
        <w:ind w:left="0" w:firstLine="0"/>
        <w:rPr>
          <w:i/>
          <w:spacing w:val="-3"/>
          <w:u w:val="single"/>
        </w:rPr>
      </w:pPr>
    </w:p>
    <w:p w:rsidR="000D65E1" w:rsidRPr="00147DDC" w:rsidRDefault="000D65E1" w:rsidP="000D65E1">
      <w:pPr>
        <w:pStyle w:val="aa"/>
        <w:widowControl w:val="0"/>
        <w:suppressLineNumbers/>
        <w:tabs>
          <w:tab w:val="left" w:pos="993"/>
        </w:tabs>
        <w:spacing w:after="0" w:line="240" w:lineRule="auto"/>
        <w:ind w:left="0"/>
        <w:rPr>
          <w:b w:val="0"/>
          <w:spacing w:val="-6"/>
          <w:sz w:val="6"/>
          <w:szCs w:val="6"/>
        </w:rPr>
      </w:pPr>
    </w:p>
    <w:p w:rsidR="000D65E1" w:rsidRPr="00147DDC" w:rsidRDefault="000D65E1" w:rsidP="000D65E1">
      <w:pPr>
        <w:pStyle w:val="aa"/>
        <w:widowControl w:val="0"/>
        <w:suppressLineNumbers/>
        <w:tabs>
          <w:tab w:val="left" w:pos="993"/>
        </w:tabs>
        <w:spacing w:after="0" w:line="240" w:lineRule="auto"/>
        <w:ind w:left="0"/>
        <w:rPr>
          <w:b w:val="0"/>
          <w:spacing w:val="-6"/>
        </w:rPr>
      </w:pPr>
      <w:r w:rsidRPr="00147DDC">
        <w:rPr>
          <w:b w:val="0"/>
          <w:spacing w:val="-6"/>
        </w:rPr>
        <w:t>Дискуссия – это целенаправленное обсуждение конкретного вопроса, сопровождающееся обменом мнениями, идеями между двумя и более лицами. Задача дискуссии - обнаружить различия в понимании вопроса и в споре установить истину. Дискуссии могут быть свободными и управляемыми.</w:t>
      </w:r>
    </w:p>
    <w:p w:rsidR="000D65E1" w:rsidRPr="002A35DB" w:rsidRDefault="000D65E1" w:rsidP="000D65E1">
      <w:pPr>
        <w:pStyle w:val="aa"/>
        <w:widowControl w:val="0"/>
        <w:suppressLineNumbers/>
        <w:tabs>
          <w:tab w:val="left" w:pos="993"/>
        </w:tabs>
        <w:spacing w:after="0" w:line="240" w:lineRule="auto"/>
        <w:ind w:left="0"/>
        <w:rPr>
          <w:b w:val="0"/>
          <w:spacing w:val="-3"/>
        </w:rPr>
      </w:pPr>
      <w:r w:rsidRPr="002A35DB">
        <w:rPr>
          <w:b w:val="0"/>
          <w:spacing w:val="-3"/>
        </w:rPr>
        <w:t xml:space="preserve">Ди́спут происходит от латинского disputare </w:t>
      </w:r>
      <w:r>
        <w:rPr>
          <w:b w:val="0"/>
          <w:spacing w:val="-3"/>
        </w:rPr>
        <w:t>–</w:t>
      </w:r>
      <w:r w:rsidRPr="002A35DB">
        <w:rPr>
          <w:b w:val="0"/>
          <w:spacing w:val="-3"/>
        </w:rPr>
        <w:t xml:space="preserve"> рассуждать, спорить. В тех ситуациях, когда речь идет о диспуте, имеется в виду коллективное обсуждение нравственных, полити-ческих, литературных, научных, профессиональных и других проблем, которые не имеют об-щепринятого, однозначного решения. В процессе диспута его участники высказываютразличные суждения, точки зрения, оценки на те или иные события, проблемы. Важной особенностью диспута является строгое соблюдение заранее принятого регламента и темы.</w:t>
      </w:r>
    </w:p>
    <w:p w:rsidR="000D65E1" w:rsidRDefault="000D65E1" w:rsidP="000D65E1">
      <w:pPr>
        <w:pStyle w:val="aa"/>
        <w:widowControl w:val="0"/>
        <w:suppressLineNumbers/>
        <w:tabs>
          <w:tab w:val="left" w:pos="993"/>
        </w:tabs>
        <w:spacing w:after="0" w:line="240" w:lineRule="auto"/>
        <w:ind w:left="0"/>
        <w:rPr>
          <w:b w:val="0"/>
          <w:spacing w:val="-3"/>
        </w:rPr>
      </w:pPr>
      <w:r w:rsidRPr="002A35DB">
        <w:rPr>
          <w:b w:val="0"/>
          <w:spacing w:val="-3"/>
        </w:rPr>
        <w:t>Дебаты – это чётко структурированный и специально организованный публичный обмен мыслями между двумя сторонами по актуальным темам. Это разновидность публичной дискуссии участников дебатов, направляющая на переубеждение в своей правоте третьей стороны, а не друг друга. Поэтому вербальные и невербальные средства, которые используются участниками дебатов, имеют целью получения определённого результата — сформировать у слушателей положительное впечатление от собственной позиции.</w:t>
      </w:r>
    </w:p>
    <w:p w:rsidR="00DF16C9" w:rsidRPr="002A35DB" w:rsidRDefault="00DF16C9" w:rsidP="000D65E1">
      <w:pPr>
        <w:pStyle w:val="aa"/>
        <w:widowControl w:val="0"/>
        <w:suppressLineNumbers/>
        <w:tabs>
          <w:tab w:val="left" w:pos="993"/>
        </w:tabs>
        <w:spacing w:after="0" w:line="240" w:lineRule="auto"/>
        <w:ind w:left="0"/>
        <w:rPr>
          <w:b w:val="0"/>
          <w:spacing w:val="-3"/>
        </w:rPr>
      </w:pPr>
    </w:p>
    <w:p w:rsidR="00DF16C9" w:rsidRDefault="00DF16C9" w:rsidP="00DF16C9">
      <w:pPr>
        <w:pStyle w:val="aa"/>
        <w:widowControl w:val="0"/>
        <w:suppressLineNumbers/>
        <w:tabs>
          <w:tab w:val="left" w:pos="993"/>
        </w:tabs>
        <w:spacing w:after="0" w:line="240" w:lineRule="auto"/>
        <w:ind w:left="0" w:firstLine="0"/>
        <w:jc w:val="center"/>
        <w:rPr>
          <w:spacing w:val="-3"/>
        </w:rPr>
      </w:pPr>
      <w:r w:rsidRPr="00B51F79">
        <w:rPr>
          <w:spacing w:val="-3"/>
        </w:rPr>
        <w:t>Примерны</w:t>
      </w:r>
      <w:r>
        <w:rPr>
          <w:spacing w:val="-3"/>
        </w:rPr>
        <w:t>й перечень</w:t>
      </w:r>
      <w:r w:rsidRPr="00B51F79">
        <w:rPr>
          <w:spacing w:val="-3"/>
        </w:rPr>
        <w:t xml:space="preserve"> тем дискусси</w:t>
      </w:r>
      <w:r>
        <w:rPr>
          <w:spacing w:val="-3"/>
        </w:rPr>
        <w:t>й</w:t>
      </w:r>
    </w:p>
    <w:p w:rsidR="00DF16C9" w:rsidRDefault="00DF16C9" w:rsidP="00DF16C9">
      <w:pPr>
        <w:pStyle w:val="aa"/>
        <w:widowControl w:val="0"/>
        <w:suppressLineNumbers/>
        <w:tabs>
          <w:tab w:val="left" w:pos="993"/>
        </w:tabs>
        <w:spacing w:after="0" w:line="240" w:lineRule="auto"/>
        <w:ind w:left="0" w:firstLine="0"/>
        <w:jc w:val="center"/>
        <w:rPr>
          <w:spacing w:val="-3"/>
        </w:rPr>
      </w:pPr>
    </w:p>
    <w:p w:rsidR="00DF16C9" w:rsidRPr="00DF16C9" w:rsidRDefault="00DF16C9" w:rsidP="00DF16C9">
      <w:pPr>
        <w:pStyle w:val="aa"/>
        <w:widowControl w:val="0"/>
        <w:suppressLineNumbers/>
        <w:tabs>
          <w:tab w:val="left" w:pos="993"/>
        </w:tabs>
        <w:spacing w:after="0" w:line="240" w:lineRule="auto"/>
        <w:ind w:left="0" w:firstLine="0"/>
        <w:rPr>
          <w:b w:val="0"/>
          <w:spacing w:val="-3"/>
        </w:rPr>
      </w:pPr>
      <w:r w:rsidRPr="00DF16C9">
        <w:rPr>
          <w:b w:val="0"/>
          <w:spacing w:val="-3"/>
        </w:rPr>
        <w:t>1.</w:t>
      </w:r>
    </w:p>
    <w:p w:rsidR="00DF16C9" w:rsidRPr="00DF16C9" w:rsidRDefault="00DF16C9" w:rsidP="00DF16C9">
      <w:pPr>
        <w:pStyle w:val="aa"/>
        <w:widowControl w:val="0"/>
        <w:suppressLineNumbers/>
        <w:tabs>
          <w:tab w:val="left" w:pos="993"/>
        </w:tabs>
        <w:spacing w:after="0" w:line="240" w:lineRule="auto"/>
        <w:ind w:left="0" w:firstLine="0"/>
        <w:rPr>
          <w:b w:val="0"/>
          <w:spacing w:val="-3"/>
        </w:rPr>
      </w:pPr>
      <w:r w:rsidRPr="00DF16C9">
        <w:rPr>
          <w:b w:val="0"/>
          <w:spacing w:val="-3"/>
        </w:rPr>
        <w:t>2.</w:t>
      </w:r>
    </w:p>
    <w:p w:rsidR="00DF16C9" w:rsidRPr="00DF16C9" w:rsidRDefault="00DF16C9" w:rsidP="00DF16C9">
      <w:pPr>
        <w:pStyle w:val="aa"/>
        <w:widowControl w:val="0"/>
        <w:suppressLineNumbers/>
        <w:tabs>
          <w:tab w:val="left" w:pos="993"/>
        </w:tabs>
        <w:spacing w:after="0" w:line="240" w:lineRule="auto"/>
        <w:ind w:left="0" w:firstLine="0"/>
        <w:rPr>
          <w:b w:val="0"/>
          <w:spacing w:val="-3"/>
        </w:rPr>
      </w:pPr>
      <w:r w:rsidRPr="00DF16C9">
        <w:rPr>
          <w:b w:val="0"/>
          <w:spacing w:val="-3"/>
        </w:rPr>
        <w:t>3.</w:t>
      </w:r>
    </w:p>
    <w:p w:rsidR="00DF16C9" w:rsidRPr="00DF16C9" w:rsidRDefault="00DF16C9" w:rsidP="00DF16C9">
      <w:pPr>
        <w:pStyle w:val="aa"/>
        <w:widowControl w:val="0"/>
        <w:suppressLineNumbers/>
        <w:tabs>
          <w:tab w:val="left" w:pos="993"/>
        </w:tabs>
        <w:spacing w:after="0" w:line="240" w:lineRule="auto"/>
        <w:ind w:left="0" w:firstLine="0"/>
        <w:rPr>
          <w:b w:val="0"/>
          <w:spacing w:val="-3"/>
        </w:rPr>
      </w:pPr>
      <w:r w:rsidRPr="00DF16C9">
        <w:rPr>
          <w:b w:val="0"/>
          <w:spacing w:val="-3"/>
        </w:rPr>
        <w:t>…</w:t>
      </w:r>
    </w:p>
    <w:p w:rsidR="00DF16C9" w:rsidRPr="00DF16C9" w:rsidRDefault="00DF16C9" w:rsidP="00DF16C9">
      <w:pPr>
        <w:pStyle w:val="aa"/>
        <w:widowControl w:val="0"/>
        <w:suppressLineNumbers/>
        <w:tabs>
          <w:tab w:val="left" w:pos="993"/>
        </w:tabs>
        <w:spacing w:after="0" w:line="240" w:lineRule="auto"/>
        <w:ind w:left="0" w:firstLine="0"/>
        <w:rPr>
          <w:b w:val="0"/>
          <w:spacing w:val="-3"/>
        </w:rPr>
      </w:pPr>
      <w:r w:rsidRPr="00DF16C9">
        <w:rPr>
          <w:b w:val="0"/>
          <w:spacing w:val="-3"/>
        </w:rPr>
        <w:t>…</w:t>
      </w:r>
    </w:p>
    <w:p w:rsidR="00DF16C9" w:rsidRDefault="00DF16C9" w:rsidP="00DF16C9"/>
    <w:p w:rsidR="00DF16C9" w:rsidRDefault="00DF16C9" w:rsidP="00DF16C9"/>
    <w:p w:rsidR="00DF16C9" w:rsidRPr="00B51F79" w:rsidRDefault="00DF16C9" w:rsidP="00DF16C9">
      <w:pPr>
        <w:ind w:firstLine="709"/>
        <w:jc w:val="both"/>
        <w:rPr>
          <w:b/>
        </w:rPr>
      </w:pPr>
      <w:r w:rsidRPr="00B51F79">
        <w:t>Важное место в процессе подготовки кадров высшей квалификации отводится, научным дискуссиям, дебатам, диспутам. Данная форма оценочного средства позволяет адекватно оценить умения и степень владения полученными знаниями и умениями, что немаловажно при подготовкеисследователя и преподавателя-исследователя.</w:t>
      </w:r>
    </w:p>
    <w:p w:rsidR="00DF16C9" w:rsidRPr="00B51F79" w:rsidRDefault="00DF16C9" w:rsidP="00DF16C9">
      <w:pPr>
        <w:ind w:firstLine="709"/>
        <w:jc w:val="both"/>
      </w:pPr>
      <w:r w:rsidRPr="00B51F79">
        <w:rPr>
          <w:rFonts w:cs="Arial"/>
        </w:rPr>
        <w:t>Дискуссия -</w:t>
      </w:r>
      <w:r>
        <w:rPr>
          <w:rFonts w:cs="Arial"/>
        </w:rPr>
        <w:t xml:space="preserve"> </w:t>
      </w:r>
      <w:r w:rsidRPr="00B51F79">
        <w:rPr>
          <w:rFonts w:cs="Arial"/>
        </w:rPr>
        <w:t xml:space="preserve">средство совместного поиска решения проблемы путем выдвижения, противопоставления и критического обсуждения различных точек зрения. В дискуссии </w:t>
      </w:r>
      <w:r w:rsidRPr="00B51F79">
        <w:rPr>
          <w:rFonts w:cs="Arial"/>
        </w:rPr>
        <w:lastRenderedPageBreak/>
        <w:t xml:space="preserve">выражается коллективный характер творческой познавательной деятельности, она выступает средством продуктивного общения, коммуникации членов научного сообщества. Через дискуссию реализуется такой познавательный прием, как </w:t>
      </w:r>
      <w:hyperlink r:id="rId8" w:history="1">
        <w:r w:rsidRPr="00B51F79">
          <w:rPr>
            <w:rFonts w:cs="Arial"/>
          </w:rPr>
          <w:t xml:space="preserve">метод </w:t>
        </w:r>
      </w:hyperlink>
      <w:r w:rsidRPr="00B51F79">
        <w:rPr>
          <w:rFonts w:cs="Arial"/>
        </w:rPr>
        <w:t>поисковых, пробных решений проблем, заключающийся в построении и апробировании множества возможных ответов на эти проблемы в ситуациях, когда не удается сразу найти достоверный результат.</w:t>
      </w:r>
    </w:p>
    <w:p w:rsidR="00DF16C9" w:rsidRDefault="00DF16C9" w:rsidP="00DF16C9">
      <w:pPr>
        <w:ind w:right="120" w:firstLine="709"/>
        <w:jc w:val="both"/>
        <w:rPr>
          <w:rFonts w:cs="Arial"/>
        </w:rPr>
      </w:pPr>
      <w:r w:rsidRPr="00B51F79">
        <w:rPr>
          <w:rFonts w:cs="Arial"/>
        </w:rPr>
        <w:t xml:space="preserve">В этой форме развития знания проявляется поисковая </w:t>
      </w:r>
      <w:hyperlink r:id="rId9" w:history="1">
        <w:r w:rsidRPr="00B51F79">
          <w:rPr>
            <w:rFonts w:cs="Arial"/>
          </w:rPr>
          <w:t xml:space="preserve">функция </w:t>
        </w:r>
      </w:hyperlink>
      <w:r w:rsidRPr="00B51F79">
        <w:rPr>
          <w:rFonts w:cs="Arial"/>
        </w:rPr>
        <w:t xml:space="preserve">дискуссии. </w:t>
      </w:r>
      <w:hyperlink r:id="rId10" w:history="1">
        <w:r w:rsidRPr="00B51F79">
          <w:rPr>
            <w:rFonts w:cs="Arial"/>
          </w:rPr>
          <w:t xml:space="preserve">Эффективность </w:t>
        </w:r>
      </w:hyperlink>
      <w:r w:rsidRPr="00B51F79">
        <w:rPr>
          <w:rFonts w:cs="Arial"/>
        </w:rPr>
        <w:t xml:space="preserve">дискуссии объясняется тем, что она позволяет подойти к решению проблемы с разных позиций, максимально использовать </w:t>
      </w:r>
      <w:hyperlink r:id="rId11" w:history="1">
        <w:r w:rsidRPr="00B51F79">
          <w:rPr>
            <w:rFonts w:cs="Arial"/>
          </w:rPr>
          <w:t xml:space="preserve">потенциал </w:t>
        </w:r>
      </w:hyperlink>
      <w:r w:rsidRPr="00B51F79">
        <w:rPr>
          <w:rFonts w:cs="Arial"/>
        </w:rPr>
        <w:t xml:space="preserve">многих участвующих, привлечь большее количество исходных данных, избежать абсолютизации и ограниченности точек зрения и т. д. </w:t>
      </w:r>
    </w:p>
    <w:p w:rsidR="00DF16C9" w:rsidRDefault="00DF16C9" w:rsidP="00DF16C9">
      <w:pPr>
        <w:ind w:right="120" w:firstLine="709"/>
        <w:jc w:val="both"/>
        <w:rPr>
          <w:rFonts w:cs="Arial"/>
        </w:rPr>
      </w:pPr>
      <w:r w:rsidRPr="00B51F79">
        <w:rPr>
          <w:rFonts w:cs="Arial"/>
        </w:rPr>
        <w:t xml:space="preserve">Объективная </w:t>
      </w:r>
      <w:hyperlink r:id="rId12" w:history="1">
        <w:r w:rsidRPr="00B51F79">
          <w:rPr>
            <w:rFonts w:cs="Arial"/>
          </w:rPr>
          <w:t xml:space="preserve">причина </w:t>
        </w:r>
      </w:hyperlink>
      <w:r w:rsidRPr="00B51F79">
        <w:rPr>
          <w:rFonts w:cs="Arial"/>
        </w:rPr>
        <w:t xml:space="preserve">дискуссии - противоречивая природа исследуемых объектов и явлений действительности. Присущие им различия и противоположности приводят к появлению противоположных понятий, идей, теорий. </w:t>
      </w:r>
    </w:p>
    <w:p w:rsidR="00DF16C9" w:rsidRPr="00B51F79" w:rsidRDefault="00DF16C9" w:rsidP="00DF16C9">
      <w:pPr>
        <w:ind w:right="120" w:firstLine="709"/>
        <w:jc w:val="both"/>
      </w:pPr>
      <w:r w:rsidRPr="00B51F79">
        <w:rPr>
          <w:rFonts w:cs="Arial"/>
        </w:rPr>
        <w:t xml:space="preserve">Дискуссии могут быть использованы для достижения разных целей - постановки и уточнения проблемы, поиска ее решения, </w:t>
      </w:r>
      <w:hyperlink r:id="rId13" w:history="1">
        <w:r w:rsidRPr="00B51F79">
          <w:rPr>
            <w:rFonts w:cs="Arial"/>
          </w:rPr>
          <w:t xml:space="preserve">оценки </w:t>
        </w:r>
      </w:hyperlink>
      <w:r w:rsidRPr="00B51F79">
        <w:rPr>
          <w:rFonts w:cs="Arial"/>
        </w:rPr>
        <w:t>выдвинутой точки зрения, установления степени ее истинности, проверки аргументации, логичности и корректности рассуждений, обнаружения новых аспектов проблемы и т. д. В нашем случае при проведении дискуссии имеется два момента; выступление докладчика и участие в дискуссионном процессе остальных обучающихся. В связи с этим необходимо и учитывать обе этих составляю</w:t>
      </w:r>
      <w:r>
        <w:rPr>
          <w:rFonts w:cs="Arial"/>
        </w:rPr>
        <w:t>щ</w:t>
      </w:r>
      <w:r w:rsidRPr="00B51F79">
        <w:rPr>
          <w:rFonts w:cs="Arial"/>
        </w:rPr>
        <w:t>их</w:t>
      </w:r>
      <w:r>
        <w:rPr>
          <w:rFonts w:cs="Arial"/>
        </w:rPr>
        <w:t>.</w:t>
      </w:r>
    </w:p>
    <w:p w:rsidR="00DF16C9" w:rsidRPr="00FE38BF" w:rsidRDefault="00DF16C9" w:rsidP="00DF16C9">
      <w:pPr>
        <w:ind w:firstLine="709"/>
        <w:jc w:val="both"/>
        <w:rPr>
          <w:i/>
          <w:spacing w:val="-2"/>
          <w:sz w:val="10"/>
          <w:szCs w:val="10"/>
        </w:rPr>
      </w:pPr>
    </w:p>
    <w:p w:rsidR="00DF16C9" w:rsidRPr="00DF16C9" w:rsidRDefault="00DF16C9" w:rsidP="00DF16C9">
      <w:pPr>
        <w:ind w:firstLine="709"/>
        <w:jc w:val="both"/>
        <w:rPr>
          <w:b/>
        </w:rPr>
      </w:pPr>
      <w:r w:rsidRPr="00DF16C9">
        <w:rPr>
          <w:b/>
          <w:i/>
          <w:spacing w:val="-2"/>
        </w:rPr>
        <w:t>Критерии оценки</w:t>
      </w:r>
    </w:p>
    <w:p w:rsidR="00DF16C9" w:rsidRPr="00147DDC" w:rsidRDefault="00DF16C9" w:rsidP="00DF16C9">
      <w:pPr>
        <w:widowControl w:val="0"/>
        <w:autoSpaceDE w:val="0"/>
        <w:autoSpaceDN w:val="0"/>
        <w:adjustRightInd w:val="0"/>
        <w:ind w:firstLine="709"/>
        <w:jc w:val="both"/>
        <w:rPr>
          <w:b/>
          <w:spacing w:val="-6"/>
        </w:rPr>
      </w:pPr>
      <w:r w:rsidRPr="00147DDC">
        <w:rPr>
          <w:i/>
          <w:spacing w:val="-6"/>
        </w:rPr>
        <w:t>«отлично»</w:t>
      </w:r>
      <w:r w:rsidRPr="00147DDC">
        <w:rPr>
          <w:spacing w:val="-6"/>
        </w:rPr>
        <w:t xml:space="preserve"> </w:t>
      </w:r>
      <w:r w:rsidRPr="00B51F79">
        <w:t>–</w:t>
      </w:r>
      <w:r>
        <w:t xml:space="preserve"> </w:t>
      </w:r>
      <w:r w:rsidRPr="00147DDC">
        <w:rPr>
          <w:spacing w:val="-6"/>
        </w:rPr>
        <w:t>ставится, если в дискуссии отражены: проблемность, глубина и качество проработки, оригинальность и творчество. Проявляются: ораторское мастерство и правильная методика изложения материала. Демонстрируется аргументированность суждений, умение вести дискуссию, активность в обсуждении;</w:t>
      </w:r>
    </w:p>
    <w:p w:rsidR="00DF16C9" w:rsidRPr="00B51F79" w:rsidRDefault="00DF16C9" w:rsidP="00DF16C9">
      <w:pPr>
        <w:widowControl w:val="0"/>
        <w:autoSpaceDE w:val="0"/>
        <w:autoSpaceDN w:val="0"/>
        <w:adjustRightInd w:val="0"/>
        <w:ind w:firstLine="709"/>
        <w:jc w:val="both"/>
        <w:rPr>
          <w:b/>
        </w:rPr>
      </w:pPr>
      <w:r w:rsidRPr="00B51F79">
        <w:rPr>
          <w:i/>
        </w:rPr>
        <w:t>«хорошо»</w:t>
      </w:r>
      <w:r>
        <w:rPr>
          <w:i/>
        </w:rPr>
        <w:t xml:space="preserve"> </w:t>
      </w:r>
      <w:r w:rsidRPr="00B51F79">
        <w:t>– в дискуссии отражены: проблемность, глубина и качество проработки. Проявляются: элементы ораторского мастерство и допускаются ошибки в методике изложения материала. Демонстрируется аргументированность суждений, активность в обсуждении;</w:t>
      </w:r>
    </w:p>
    <w:p w:rsidR="00DF16C9" w:rsidRPr="00B51F79" w:rsidRDefault="00DF16C9" w:rsidP="00DF16C9">
      <w:pPr>
        <w:widowControl w:val="0"/>
        <w:autoSpaceDE w:val="0"/>
        <w:autoSpaceDN w:val="0"/>
        <w:adjustRightInd w:val="0"/>
        <w:ind w:firstLine="709"/>
        <w:jc w:val="both"/>
        <w:rPr>
          <w:b/>
        </w:rPr>
      </w:pPr>
      <w:r w:rsidRPr="00B51F79">
        <w:rPr>
          <w:i/>
        </w:rPr>
        <w:t>«удовлетворительно»</w:t>
      </w:r>
      <w:r>
        <w:rPr>
          <w:i/>
        </w:rPr>
        <w:t xml:space="preserve"> </w:t>
      </w:r>
      <w:r w:rsidRPr="00B51F79">
        <w:rPr>
          <w:i/>
        </w:rPr>
        <w:t>–</w:t>
      </w:r>
      <w:r w:rsidRPr="00B51F79">
        <w:t xml:space="preserve"> в дискуссии отражены проблемность. Проявляются: эпизоды ораторского мастерство и допускаются значительные ошибки в методике изложения материала. Демонстрируется низкая аргументированность суждений, эпизодическое участие в обсуждении;</w:t>
      </w:r>
    </w:p>
    <w:p w:rsidR="00DF16C9" w:rsidRDefault="00DF16C9" w:rsidP="00DF16C9">
      <w:pPr>
        <w:widowControl w:val="0"/>
        <w:autoSpaceDE w:val="0"/>
        <w:autoSpaceDN w:val="0"/>
        <w:adjustRightInd w:val="0"/>
        <w:ind w:firstLine="709"/>
        <w:jc w:val="both"/>
        <w:rPr>
          <w:b/>
        </w:rPr>
      </w:pPr>
      <w:r w:rsidRPr="00B51F79">
        <w:rPr>
          <w:i/>
        </w:rPr>
        <w:t>«неудовлетворительно»</w:t>
      </w:r>
      <w:r>
        <w:rPr>
          <w:i/>
        </w:rPr>
        <w:t xml:space="preserve"> </w:t>
      </w:r>
      <w:r w:rsidRPr="00B51F79">
        <w:t>– в дискуссии отражены поверхностное изложение материала или присутствует плагиат. Проявляются отсутствие ораторского мастерство и допускаются грубые ошибки в методике изложения материала. Не дает возможность говорить участникам дискуссии, отклоняет другие предложения без аргументации, своими высказываниями стремится защитить собственную личность.</w:t>
      </w:r>
    </w:p>
    <w:p w:rsidR="00DF16C9" w:rsidRPr="00147DDC" w:rsidRDefault="00DF16C9" w:rsidP="00DF16C9">
      <w:pPr>
        <w:widowControl w:val="0"/>
        <w:autoSpaceDE w:val="0"/>
        <w:autoSpaceDN w:val="0"/>
        <w:adjustRightInd w:val="0"/>
        <w:ind w:firstLine="709"/>
        <w:jc w:val="both"/>
        <w:rPr>
          <w:b/>
          <w:sz w:val="6"/>
          <w:szCs w:val="6"/>
        </w:rPr>
      </w:pPr>
    </w:p>
    <w:p w:rsidR="00DF16C9" w:rsidRDefault="00090BAF" w:rsidP="00DF16C9">
      <w:pPr>
        <w:autoSpaceDE w:val="0"/>
        <w:autoSpaceDN w:val="0"/>
        <w:adjustRightInd w:val="0"/>
        <w:ind w:firstLine="709"/>
        <w:jc w:val="center"/>
        <w:rPr>
          <w:b/>
          <w:bCs/>
          <w:iCs/>
        </w:rPr>
      </w:pPr>
      <w:r>
        <w:rPr>
          <w:b/>
        </w:rPr>
        <w:t xml:space="preserve">1.1.3. </w:t>
      </w:r>
      <w:r w:rsidR="00DF16C9" w:rsidRPr="00DF16C9">
        <w:rPr>
          <w:b/>
        </w:rPr>
        <w:t xml:space="preserve">Вопросы по темам дисциплины </w:t>
      </w:r>
      <w:r w:rsidR="00DF16C9" w:rsidRPr="00DF16C9">
        <w:rPr>
          <w:b/>
          <w:bCs/>
          <w:iCs/>
        </w:rPr>
        <w:t>для устного опроса</w:t>
      </w:r>
    </w:p>
    <w:p w:rsidR="00DF16C9" w:rsidRPr="00DF16C9" w:rsidRDefault="00DF16C9" w:rsidP="00DF16C9">
      <w:pPr>
        <w:autoSpaceDE w:val="0"/>
        <w:autoSpaceDN w:val="0"/>
        <w:adjustRightInd w:val="0"/>
        <w:ind w:firstLine="709"/>
        <w:jc w:val="center"/>
        <w:rPr>
          <w:rFonts w:eastAsia="TimesNewRoman"/>
          <w:b/>
        </w:rPr>
      </w:pPr>
    </w:p>
    <w:p w:rsidR="00DF16C9" w:rsidRPr="00434394" w:rsidRDefault="00DF16C9" w:rsidP="00DF16C9">
      <w:pPr>
        <w:autoSpaceDE w:val="0"/>
        <w:autoSpaceDN w:val="0"/>
        <w:adjustRightInd w:val="0"/>
        <w:ind w:firstLine="709"/>
        <w:jc w:val="both"/>
        <w:rPr>
          <w:bCs/>
          <w:i/>
          <w:iCs/>
          <w:sz w:val="6"/>
          <w:szCs w:val="6"/>
          <w:u w:val="single"/>
        </w:rPr>
      </w:pPr>
    </w:p>
    <w:p w:rsidR="00DF16C9" w:rsidRDefault="00DF16C9" w:rsidP="00DF16C9">
      <w:pPr>
        <w:autoSpaceDE w:val="0"/>
        <w:autoSpaceDN w:val="0"/>
        <w:adjustRightInd w:val="0"/>
        <w:ind w:firstLine="709"/>
        <w:jc w:val="both"/>
        <w:rPr>
          <w:rFonts w:eastAsia="Calibri"/>
        </w:rPr>
      </w:pPr>
      <w:r>
        <w:rPr>
          <w:rFonts w:eastAsia="Calibri"/>
          <w:i/>
          <w:iCs/>
        </w:rPr>
        <w:t xml:space="preserve">Основной целью </w:t>
      </w:r>
      <w:r w:rsidRPr="00B4120B">
        <w:rPr>
          <w:rFonts w:eastAsia="Calibri"/>
          <w:iCs/>
        </w:rPr>
        <w:t>устного опроса является</w:t>
      </w:r>
      <w:r>
        <w:rPr>
          <w:rFonts w:eastAsia="Calibri"/>
          <w:iCs/>
        </w:rPr>
        <w:t xml:space="preserve"> </w:t>
      </w:r>
      <w:r w:rsidRPr="00B51F79">
        <w:rPr>
          <w:rFonts w:eastAsia="Calibri"/>
        </w:rPr>
        <w:t>оценка знаний и кругозора аспирантов, умения логически построить ответ,</w:t>
      </w:r>
      <w:r>
        <w:rPr>
          <w:rFonts w:eastAsia="Calibri"/>
        </w:rPr>
        <w:t xml:space="preserve"> </w:t>
      </w:r>
      <w:r w:rsidRPr="00B51F79">
        <w:rPr>
          <w:rFonts w:eastAsia="Calibri"/>
        </w:rPr>
        <w:t>владения монологической речью, коммуникативных навыков; выявление деталей, которые</w:t>
      </w:r>
      <w:r>
        <w:rPr>
          <w:rFonts w:eastAsia="Calibri"/>
        </w:rPr>
        <w:t xml:space="preserve"> </w:t>
      </w:r>
      <w:r w:rsidRPr="00B51F79">
        <w:rPr>
          <w:rFonts w:eastAsia="Calibri"/>
        </w:rPr>
        <w:t>по каким-то причинам оказались недостаточно осмысленными в ходе учебных занятий и</w:t>
      </w:r>
      <w:r>
        <w:rPr>
          <w:rFonts w:eastAsia="Calibri"/>
        </w:rPr>
        <w:t xml:space="preserve"> </w:t>
      </w:r>
      <w:r w:rsidRPr="00B51F79">
        <w:rPr>
          <w:rFonts w:eastAsia="Calibri"/>
        </w:rPr>
        <w:t>при подготовке к зачёту или экзамену</w:t>
      </w:r>
      <w:r>
        <w:rPr>
          <w:rFonts w:eastAsia="Calibri"/>
        </w:rPr>
        <w:t>.</w:t>
      </w:r>
    </w:p>
    <w:p w:rsidR="00DF16C9" w:rsidRDefault="00DF16C9" w:rsidP="00DF16C9">
      <w:pPr>
        <w:autoSpaceDE w:val="0"/>
        <w:autoSpaceDN w:val="0"/>
        <w:adjustRightInd w:val="0"/>
        <w:ind w:firstLine="709"/>
        <w:jc w:val="both"/>
        <w:rPr>
          <w:rFonts w:eastAsia="Calibri"/>
          <w:b/>
        </w:rPr>
      </w:pPr>
      <w:r w:rsidRPr="00B51F79">
        <w:rPr>
          <w:rFonts w:eastAsia="Calibri"/>
          <w:i/>
          <w:iCs/>
        </w:rPr>
        <w:t xml:space="preserve">Процедура </w:t>
      </w:r>
      <w:r w:rsidRPr="00B51F79">
        <w:rPr>
          <w:rFonts w:eastAsia="Calibri"/>
        </w:rPr>
        <w:t xml:space="preserve">– традиционная форма текущего контроля, осуществляется на </w:t>
      </w:r>
      <w:r w:rsidRPr="00C83EE6">
        <w:rPr>
          <w:rFonts w:eastAsia="Calibri"/>
        </w:rPr>
        <w:t xml:space="preserve">занятиях </w:t>
      </w:r>
      <w:r>
        <w:rPr>
          <w:rFonts w:eastAsia="Calibri"/>
        </w:rPr>
        <w:t>лекционного</w:t>
      </w:r>
      <w:r w:rsidRPr="00C83EE6">
        <w:rPr>
          <w:rFonts w:eastAsia="Calibri"/>
        </w:rPr>
        <w:t xml:space="preserve"> типа </w:t>
      </w:r>
      <w:r w:rsidRPr="00B51F79">
        <w:rPr>
          <w:rFonts w:eastAsia="Calibri"/>
        </w:rPr>
        <w:t>в соответствии с тематическим планом дисциплины в форме фронтального опроса.</w:t>
      </w:r>
    </w:p>
    <w:p w:rsidR="00DF16C9" w:rsidRPr="00FE38BF" w:rsidRDefault="00DF16C9" w:rsidP="00DF16C9">
      <w:pPr>
        <w:autoSpaceDE w:val="0"/>
        <w:autoSpaceDN w:val="0"/>
        <w:adjustRightInd w:val="0"/>
        <w:rPr>
          <w:b/>
          <w:spacing w:val="-3"/>
          <w:sz w:val="16"/>
          <w:szCs w:val="16"/>
        </w:rPr>
      </w:pPr>
    </w:p>
    <w:p w:rsidR="00DF16C9" w:rsidRDefault="00DF16C9" w:rsidP="00DF16C9">
      <w:pPr>
        <w:autoSpaceDE w:val="0"/>
        <w:autoSpaceDN w:val="0"/>
        <w:adjustRightInd w:val="0"/>
        <w:rPr>
          <w:rFonts w:eastAsia="TimesNewRoman,Bold"/>
          <w:bCs/>
          <w:iCs/>
          <w:sz w:val="22"/>
          <w:szCs w:val="22"/>
        </w:rPr>
      </w:pPr>
      <w:r w:rsidRPr="00B4120B">
        <w:rPr>
          <w:rFonts w:eastAsia="TimesNewRoman,Bold"/>
          <w:bCs/>
          <w:iCs/>
          <w:sz w:val="22"/>
          <w:szCs w:val="22"/>
        </w:rPr>
        <w:t xml:space="preserve">Тема 1. </w:t>
      </w:r>
    </w:p>
    <w:p w:rsidR="00DF16C9" w:rsidRDefault="00DF16C9" w:rsidP="00DF16C9">
      <w:pPr>
        <w:autoSpaceDE w:val="0"/>
        <w:autoSpaceDN w:val="0"/>
        <w:adjustRightInd w:val="0"/>
        <w:rPr>
          <w:rFonts w:eastAsia="TimesNewRoman,Bold"/>
          <w:bCs/>
          <w:iCs/>
          <w:sz w:val="22"/>
          <w:szCs w:val="22"/>
        </w:rPr>
      </w:pPr>
      <w:r>
        <w:rPr>
          <w:rFonts w:eastAsia="TimesNewRoman,Bold"/>
          <w:bCs/>
          <w:iCs/>
          <w:sz w:val="22"/>
          <w:szCs w:val="22"/>
        </w:rPr>
        <w:t>Вопросы</w:t>
      </w:r>
    </w:p>
    <w:p w:rsidR="00DF16C9" w:rsidRDefault="00DF16C9" w:rsidP="00DF16C9">
      <w:pPr>
        <w:autoSpaceDE w:val="0"/>
        <w:autoSpaceDN w:val="0"/>
        <w:adjustRightInd w:val="0"/>
        <w:rPr>
          <w:rFonts w:eastAsia="TimesNewRoman,Bold"/>
          <w:bCs/>
          <w:iCs/>
          <w:sz w:val="22"/>
          <w:szCs w:val="22"/>
        </w:rPr>
      </w:pPr>
      <w:r>
        <w:rPr>
          <w:rFonts w:eastAsia="TimesNewRoman,Bold"/>
          <w:bCs/>
          <w:iCs/>
          <w:sz w:val="22"/>
          <w:szCs w:val="22"/>
        </w:rPr>
        <w:t>1.</w:t>
      </w:r>
    </w:p>
    <w:p w:rsidR="00DF16C9" w:rsidRDefault="00DF16C9" w:rsidP="00DF16C9">
      <w:pPr>
        <w:autoSpaceDE w:val="0"/>
        <w:autoSpaceDN w:val="0"/>
        <w:adjustRightInd w:val="0"/>
        <w:rPr>
          <w:rFonts w:eastAsia="TimesNewRoman,Bold"/>
          <w:bCs/>
          <w:iCs/>
          <w:sz w:val="22"/>
          <w:szCs w:val="22"/>
        </w:rPr>
      </w:pPr>
      <w:r>
        <w:rPr>
          <w:rFonts w:eastAsia="TimesNewRoman,Bold"/>
          <w:bCs/>
          <w:iCs/>
          <w:sz w:val="22"/>
          <w:szCs w:val="22"/>
        </w:rPr>
        <w:t>2.</w:t>
      </w:r>
    </w:p>
    <w:p w:rsidR="00DF16C9" w:rsidRDefault="00DF16C9" w:rsidP="00DF16C9">
      <w:pPr>
        <w:autoSpaceDE w:val="0"/>
        <w:autoSpaceDN w:val="0"/>
        <w:adjustRightInd w:val="0"/>
        <w:rPr>
          <w:rFonts w:eastAsia="TimesNewRoman,Bold"/>
          <w:bCs/>
          <w:iCs/>
          <w:sz w:val="22"/>
          <w:szCs w:val="22"/>
        </w:rPr>
      </w:pPr>
      <w:r>
        <w:rPr>
          <w:rFonts w:eastAsia="TimesNewRoman,Bold"/>
          <w:bCs/>
          <w:iCs/>
          <w:sz w:val="22"/>
          <w:szCs w:val="22"/>
        </w:rPr>
        <w:t>…</w:t>
      </w:r>
    </w:p>
    <w:p w:rsidR="00DF16C9" w:rsidRDefault="00DF16C9" w:rsidP="00DF16C9">
      <w:pPr>
        <w:autoSpaceDE w:val="0"/>
        <w:autoSpaceDN w:val="0"/>
        <w:adjustRightInd w:val="0"/>
        <w:rPr>
          <w:rFonts w:eastAsia="TimesNewRoman,Bold"/>
          <w:bCs/>
          <w:iCs/>
          <w:sz w:val="22"/>
          <w:szCs w:val="22"/>
        </w:rPr>
      </w:pPr>
      <w:r>
        <w:rPr>
          <w:rFonts w:eastAsia="TimesNewRoman,Bold"/>
          <w:bCs/>
          <w:iCs/>
          <w:sz w:val="22"/>
          <w:szCs w:val="22"/>
        </w:rPr>
        <w:t xml:space="preserve">… </w:t>
      </w:r>
    </w:p>
    <w:p w:rsidR="00DF16C9" w:rsidRDefault="00DF16C9" w:rsidP="00DF16C9">
      <w:pPr>
        <w:autoSpaceDE w:val="0"/>
        <w:autoSpaceDN w:val="0"/>
        <w:adjustRightInd w:val="0"/>
        <w:rPr>
          <w:rFonts w:eastAsia="TimesNewRoman,Bold"/>
          <w:bCs/>
          <w:iCs/>
          <w:sz w:val="22"/>
          <w:szCs w:val="22"/>
        </w:rPr>
      </w:pPr>
      <w:r w:rsidRPr="00B4120B">
        <w:rPr>
          <w:rFonts w:eastAsia="TimesNewRoman,Bold"/>
          <w:bCs/>
          <w:iCs/>
          <w:sz w:val="22"/>
          <w:szCs w:val="22"/>
        </w:rPr>
        <w:t xml:space="preserve">Тема </w:t>
      </w:r>
      <w:r>
        <w:rPr>
          <w:rFonts w:eastAsia="TimesNewRoman,Bold"/>
          <w:bCs/>
          <w:iCs/>
          <w:sz w:val="22"/>
          <w:szCs w:val="22"/>
        </w:rPr>
        <w:t>2</w:t>
      </w:r>
      <w:r w:rsidRPr="00B4120B">
        <w:rPr>
          <w:rFonts w:eastAsia="TimesNewRoman,Bold"/>
          <w:bCs/>
          <w:iCs/>
          <w:sz w:val="22"/>
          <w:szCs w:val="22"/>
        </w:rPr>
        <w:t xml:space="preserve"> </w:t>
      </w:r>
    </w:p>
    <w:p w:rsidR="00DF16C9" w:rsidRDefault="00DF16C9" w:rsidP="00DF16C9">
      <w:pPr>
        <w:autoSpaceDE w:val="0"/>
        <w:autoSpaceDN w:val="0"/>
        <w:adjustRightInd w:val="0"/>
        <w:rPr>
          <w:rFonts w:eastAsia="TimesNewRoman,Bold"/>
          <w:bCs/>
          <w:iCs/>
          <w:sz w:val="22"/>
          <w:szCs w:val="22"/>
        </w:rPr>
      </w:pPr>
      <w:r>
        <w:rPr>
          <w:rFonts w:eastAsia="TimesNewRoman,Bold"/>
          <w:bCs/>
          <w:iCs/>
          <w:sz w:val="22"/>
          <w:szCs w:val="22"/>
        </w:rPr>
        <w:lastRenderedPageBreak/>
        <w:t>Вопросы</w:t>
      </w:r>
    </w:p>
    <w:p w:rsidR="00DF16C9" w:rsidRDefault="00DF16C9" w:rsidP="00DF16C9">
      <w:pPr>
        <w:autoSpaceDE w:val="0"/>
        <w:autoSpaceDN w:val="0"/>
        <w:adjustRightInd w:val="0"/>
        <w:rPr>
          <w:rFonts w:eastAsia="TimesNewRoman,Bold"/>
          <w:bCs/>
          <w:iCs/>
          <w:sz w:val="22"/>
          <w:szCs w:val="22"/>
        </w:rPr>
      </w:pPr>
      <w:r>
        <w:rPr>
          <w:rFonts w:eastAsia="TimesNewRoman,Bold"/>
          <w:bCs/>
          <w:iCs/>
          <w:sz w:val="22"/>
          <w:szCs w:val="22"/>
        </w:rPr>
        <w:t>1.</w:t>
      </w:r>
    </w:p>
    <w:p w:rsidR="00DF16C9" w:rsidRDefault="00DF16C9" w:rsidP="00DF16C9">
      <w:pPr>
        <w:autoSpaceDE w:val="0"/>
        <w:autoSpaceDN w:val="0"/>
        <w:adjustRightInd w:val="0"/>
        <w:rPr>
          <w:rFonts w:eastAsia="TimesNewRoman,Bold"/>
          <w:bCs/>
          <w:iCs/>
          <w:sz w:val="22"/>
          <w:szCs w:val="22"/>
        </w:rPr>
      </w:pPr>
      <w:r>
        <w:rPr>
          <w:rFonts w:eastAsia="TimesNewRoman,Bold"/>
          <w:bCs/>
          <w:iCs/>
          <w:sz w:val="22"/>
          <w:szCs w:val="22"/>
        </w:rPr>
        <w:t>2.</w:t>
      </w:r>
    </w:p>
    <w:p w:rsidR="00DF16C9" w:rsidRDefault="00DF16C9" w:rsidP="00DF16C9">
      <w:pPr>
        <w:autoSpaceDE w:val="0"/>
        <w:autoSpaceDN w:val="0"/>
        <w:adjustRightInd w:val="0"/>
        <w:rPr>
          <w:rFonts w:eastAsia="TimesNewRoman,Bold"/>
          <w:bCs/>
          <w:iCs/>
          <w:sz w:val="22"/>
          <w:szCs w:val="22"/>
        </w:rPr>
      </w:pPr>
      <w:r>
        <w:rPr>
          <w:rFonts w:eastAsia="TimesNewRoman,Bold"/>
          <w:bCs/>
          <w:iCs/>
          <w:sz w:val="22"/>
          <w:szCs w:val="22"/>
        </w:rPr>
        <w:t>…</w:t>
      </w:r>
    </w:p>
    <w:p w:rsidR="00DF16C9" w:rsidRPr="00B4120B" w:rsidRDefault="00DF16C9" w:rsidP="00DF16C9">
      <w:pPr>
        <w:autoSpaceDE w:val="0"/>
        <w:autoSpaceDN w:val="0"/>
        <w:adjustRightInd w:val="0"/>
        <w:rPr>
          <w:snapToGrid w:val="0"/>
          <w:sz w:val="22"/>
          <w:szCs w:val="22"/>
        </w:rPr>
      </w:pPr>
      <w:r>
        <w:rPr>
          <w:rFonts w:eastAsia="TimesNewRoman,Bold"/>
          <w:bCs/>
          <w:iCs/>
          <w:sz w:val="22"/>
          <w:szCs w:val="22"/>
        </w:rPr>
        <w:t xml:space="preserve">… </w:t>
      </w:r>
    </w:p>
    <w:p w:rsidR="00DF16C9" w:rsidRPr="00B4120B" w:rsidRDefault="00DF16C9" w:rsidP="00DF16C9">
      <w:pPr>
        <w:autoSpaceDE w:val="0"/>
        <w:autoSpaceDN w:val="0"/>
        <w:adjustRightInd w:val="0"/>
        <w:rPr>
          <w:snapToGrid w:val="0"/>
          <w:sz w:val="22"/>
          <w:szCs w:val="22"/>
        </w:rPr>
      </w:pPr>
    </w:p>
    <w:p w:rsidR="00DF16C9" w:rsidRDefault="00DF16C9" w:rsidP="00DF16C9">
      <w:pPr>
        <w:autoSpaceDE w:val="0"/>
        <w:autoSpaceDN w:val="0"/>
        <w:adjustRightInd w:val="0"/>
        <w:ind w:firstLine="709"/>
        <w:jc w:val="both"/>
        <w:rPr>
          <w:rFonts w:eastAsia="Calibri"/>
          <w:b/>
        </w:rPr>
      </w:pPr>
      <w:r>
        <w:rPr>
          <w:rFonts w:eastAsia="Calibri"/>
          <w:b/>
        </w:rPr>
        <w:t>…………</w:t>
      </w:r>
    </w:p>
    <w:p w:rsidR="00DF16C9" w:rsidRDefault="00DF16C9" w:rsidP="00DF16C9">
      <w:pPr>
        <w:autoSpaceDE w:val="0"/>
        <w:autoSpaceDN w:val="0"/>
        <w:adjustRightInd w:val="0"/>
        <w:ind w:firstLine="709"/>
        <w:jc w:val="both"/>
        <w:rPr>
          <w:rFonts w:eastAsia="Calibri"/>
          <w:b/>
        </w:rPr>
      </w:pPr>
      <w:r>
        <w:rPr>
          <w:rFonts w:eastAsia="Calibri"/>
          <w:b/>
        </w:rPr>
        <w:t>…………</w:t>
      </w:r>
    </w:p>
    <w:p w:rsidR="00DF16C9" w:rsidRDefault="00DF16C9" w:rsidP="00DF16C9">
      <w:pPr>
        <w:autoSpaceDE w:val="0"/>
        <w:autoSpaceDN w:val="0"/>
        <w:adjustRightInd w:val="0"/>
        <w:ind w:firstLine="709"/>
        <w:jc w:val="both"/>
        <w:rPr>
          <w:rFonts w:eastAsia="Calibri"/>
          <w:b/>
        </w:rPr>
      </w:pPr>
      <w:r>
        <w:rPr>
          <w:rFonts w:eastAsia="Calibri"/>
          <w:b/>
        </w:rPr>
        <w:t>…………</w:t>
      </w:r>
    </w:p>
    <w:p w:rsidR="00DD0053" w:rsidRDefault="00DD0053" w:rsidP="00DF16C9">
      <w:pPr>
        <w:autoSpaceDE w:val="0"/>
        <w:autoSpaceDN w:val="0"/>
        <w:adjustRightInd w:val="0"/>
        <w:ind w:firstLine="709"/>
        <w:jc w:val="both"/>
        <w:rPr>
          <w:rFonts w:eastAsia="Calibri"/>
          <w:b/>
        </w:rPr>
      </w:pPr>
    </w:p>
    <w:p w:rsidR="00DD0053" w:rsidRPr="00DD0053" w:rsidRDefault="00DD0053" w:rsidP="00DD0053">
      <w:pPr>
        <w:tabs>
          <w:tab w:val="left" w:pos="993"/>
        </w:tabs>
        <w:autoSpaceDE w:val="0"/>
        <w:autoSpaceDN w:val="0"/>
        <w:adjustRightInd w:val="0"/>
        <w:ind w:firstLine="709"/>
        <w:jc w:val="both"/>
        <w:rPr>
          <w:rFonts w:eastAsia="Calibri"/>
          <w:b/>
          <w:i/>
        </w:rPr>
      </w:pPr>
      <w:r w:rsidRPr="00DD0053">
        <w:rPr>
          <w:rFonts w:eastAsia="Calibri"/>
          <w:b/>
          <w:i/>
        </w:rPr>
        <w:t>Критерии оценивания устного опроса</w:t>
      </w:r>
    </w:p>
    <w:p w:rsidR="00DD0053" w:rsidRPr="009A055A" w:rsidRDefault="00DD0053" w:rsidP="00DD0053">
      <w:pPr>
        <w:tabs>
          <w:tab w:val="left" w:pos="993"/>
        </w:tabs>
        <w:autoSpaceDE w:val="0"/>
        <w:autoSpaceDN w:val="0"/>
        <w:adjustRightInd w:val="0"/>
        <w:ind w:firstLine="709"/>
        <w:jc w:val="both"/>
        <w:rPr>
          <w:rFonts w:eastAsia="Calibri"/>
          <w:b/>
        </w:rPr>
      </w:pPr>
      <w:r w:rsidRPr="009A055A">
        <w:rPr>
          <w:rFonts w:eastAsia="Calibri"/>
        </w:rPr>
        <w:t>Устный опрос является одним из основных способов учёта знаний, аспирантов по дисциплине «региональная экономика». Развёрнутый ответ обучающегося должен представлять собой связное, логически последовательное сообщение на заданную тему, показывать его умение применять определения. При оценке ответа следует руководствоваться следующими критериями, учитывать:</w:t>
      </w:r>
    </w:p>
    <w:p w:rsidR="00DD0053" w:rsidRPr="005C5DAD" w:rsidRDefault="00DD0053" w:rsidP="00DD0053">
      <w:pPr>
        <w:pStyle w:val="a4"/>
        <w:numPr>
          <w:ilvl w:val="0"/>
          <w:numId w:val="7"/>
        </w:numPr>
        <w:tabs>
          <w:tab w:val="left" w:pos="993"/>
        </w:tabs>
        <w:autoSpaceDE w:val="0"/>
        <w:autoSpaceDN w:val="0"/>
        <w:adjustRightInd w:val="0"/>
        <w:spacing w:after="0" w:line="240" w:lineRule="auto"/>
        <w:ind w:left="0" w:firstLine="709"/>
        <w:jc w:val="both"/>
        <w:rPr>
          <w:sz w:val="24"/>
          <w:szCs w:val="24"/>
        </w:rPr>
      </w:pPr>
      <w:r w:rsidRPr="005C5DAD">
        <w:rPr>
          <w:sz w:val="24"/>
          <w:szCs w:val="24"/>
        </w:rPr>
        <w:t>полноту и правильность ответа;</w:t>
      </w:r>
    </w:p>
    <w:p w:rsidR="00DD0053" w:rsidRPr="005C5DAD" w:rsidRDefault="00DD0053" w:rsidP="00DD0053">
      <w:pPr>
        <w:pStyle w:val="a4"/>
        <w:numPr>
          <w:ilvl w:val="0"/>
          <w:numId w:val="7"/>
        </w:numPr>
        <w:tabs>
          <w:tab w:val="left" w:pos="993"/>
        </w:tabs>
        <w:autoSpaceDE w:val="0"/>
        <w:autoSpaceDN w:val="0"/>
        <w:adjustRightInd w:val="0"/>
        <w:spacing w:after="0" w:line="240" w:lineRule="auto"/>
        <w:ind w:left="0" w:firstLine="709"/>
        <w:jc w:val="both"/>
        <w:rPr>
          <w:sz w:val="24"/>
          <w:szCs w:val="24"/>
        </w:rPr>
      </w:pPr>
      <w:r w:rsidRPr="005C5DAD">
        <w:rPr>
          <w:sz w:val="24"/>
          <w:szCs w:val="24"/>
        </w:rPr>
        <w:t>степень осознанности, понимания изученного;</w:t>
      </w:r>
    </w:p>
    <w:p w:rsidR="00DD0053" w:rsidRPr="005C5DAD" w:rsidRDefault="00DD0053" w:rsidP="00DD0053">
      <w:pPr>
        <w:pStyle w:val="a4"/>
        <w:numPr>
          <w:ilvl w:val="0"/>
          <w:numId w:val="7"/>
        </w:numPr>
        <w:tabs>
          <w:tab w:val="left" w:pos="993"/>
        </w:tabs>
        <w:autoSpaceDE w:val="0"/>
        <w:autoSpaceDN w:val="0"/>
        <w:adjustRightInd w:val="0"/>
        <w:spacing w:after="0" w:line="240" w:lineRule="auto"/>
        <w:ind w:left="0" w:firstLine="709"/>
        <w:jc w:val="both"/>
        <w:rPr>
          <w:sz w:val="24"/>
          <w:szCs w:val="24"/>
        </w:rPr>
      </w:pPr>
      <w:r w:rsidRPr="005C5DAD">
        <w:rPr>
          <w:sz w:val="24"/>
          <w:szCs w:val="24"/>
        </w:rPr>
        <w:t>языковое оформление ответа.</w:t>
      </w:r>
    </w:p>
    <w:p w:rsidR="00DD0053" w:rsidRPr="00DD0053" w:rsidRDefault="00DD0053" w:rsidP="00DD0053">
      <w:pPr>
        <w:tabs>
          <w:tab w:val="left" w:pos="993"/>
        </w:tabs>
        <w:autoSpaceDE w:val="0"/>
        <w:autoSpaceDN w:val="0"/>
        <w:adjustRightInd w:val="0"/>
        <w:ind w:firstLine="709"/>
        <w:jc w:val="both"/>
        <w:rPr>
          <w:rFonts w:eastAsia="Calibri"/>
          <w:b/>
          <w:i/>
        </w:rPr>
      </w:pPr>
      <w:r w:rsidRPr="00DD0053">
        <w:rPr>
          <w:rFonts w:eastAsia="Calibri"/>
          <w:b/>
          <w:i/>
        </w:rPr>
        <w:t>Критерии оценки</w:t>
      </w:r>
    </w:p>
    <w:p w:rsidR="00DD0053" w:rsidRPr="009A055A" w:rsidRDefault="00DD0053" w:rsidP="00DD0053">
      <w:pPr>
        <w:tabs>
          <w:tab w:val="left" w:pos="993"/>
        </w:tabs>
        <w:autoSpaceDE w:val="0"/>
        <w:autoSpaceDN w:val="0"/>
        <w:adjustRightInd w:val="0"/>
        <w:ind w:firstLine="709"/>
        <w:jc w:val="both"/>
        <w:rPr>
          <w:rFonts w:eastAsia="Calibri"/>
          <w:b/>
        </w:rPr>
      </w:pPr>
      <w:r w:rsidRPr="009A055A">
        <w:rPr>
          <w:rFonts w:eastAsia="Calibri"/>
          <w:i/>
        </w:rPr>
        <w:t>«отлично»</w:t>
      </w:r>
      <w:r>
        <w:rPr>
          <w:rFonts w:eastAsia="Calibri"/>
          <w:i/>
        </w:rPr>
        <w:t xml:space="preserve"> </w:t>
      </w:r>
      <w:r w:rsidRPr="009A055A">
        <w:rPr>
          <w:rFonts w:eastAsia="Calibri"/>
        </w:rPr>
        <w:t>ставится, если аспирант демонстрирует полное понимание проблемы (темы). Раскрывает тему на конкретных примерах. Логически ясно выстраивает ответ;</w:t>
      </w:r>
    </w:p>
    <w:p w:rsidR="00DD0053" w:rsidRPr="009A055A" w:rsidRDefault="00DD0053" w:rsidP="00DD0053">
      <w:pPr>
        <w:tabs>
          <w:tab w:val="left" w:pos="993"/>
        </w:tabs>
        <w:autoSpaceDE w:val="0"/>
        <w:autoSpaceDN w:val="0"/>
        <w:adjustRightInd w:val="0"/>
        <w:ind w:firstLine="709"/>
        <w:jc w:val="both"/>
        <w:rPr>
          <w:rFonts w:eastAsia="Calibri"/>
          <w:b/>
          <w:i/>
        </w:rPr>
      </w:pPr>
      <w:r w:rsidRPr="009A055A">
        <w:rPr>
          <w:rFonts w:eastAsia="Calibri"/>
          <w:i/>
        </w:rPr>
        <w:t>«хорошо</w:t>
      </w:r>
      <w:r w:rsidRPr="00434394">
        <w:rPr>
          <w:rFonts w:eastAsia="Calibri"/>
          <w:i/>
        </w:rPr>
        <w:t>»</w:t>
      </w:r>
      <w:r>
        <w:rPr>
          <w:rFonts w:eastAsia="Calibri"/>
          <w:i/>
        </w:rPr>
        <w:t xml:space="preserve"> </w:t>
      </w:r>
      <w:r w:rsidRPr="00434394">
        <w:t>ставится</w:t>
      </w:r>
      <w:r w:rsidRPr="009A055A">
        <w:rPr>
          <w:rFonts w:eastAsia="Calibri"/>
        </w:rPr>
        <w:t>, если аспирант демонстрирует знач</w:t>
      </w:r>
      <w:r>
        <w:rPr>
          <w:rFonts w:eastAsia="Calibri"/>
        </w:rPr>
        <w:t>ительное понимание проблемы (те</w:t>
      </w:r>
      <w:r w:rsidRPr="009A055A">
        <w:rPr>
          <w:rFonts w:eastAsia="Calibri"/>
        </w:rPr>
        <w:t>мы). Затрудняется с приведением примеров по теме</w:t>
      </w:r>
    </w:p>
    <w:p w:rsidR="00DD0053" w:rsidRPr="009A055A" w:rsidRDefault="00DD0053" w:rsidP="00DD0053">
      <w:pPr>
        <w:tabs>
          <w:tab w:val="left" w:pos="993"/>
        </w:tabs>
        <w:autoSpaceDE w:val="0"/>
        <w:autoSpaceDN w:val="0"/>
        <w:adjustRightInd w:val="0"/>
        <w:ind w:firstLine="709"/>
        <w:jc w:val="both"/>
        <w:rPr>
          <w:rFonts w:eastAsia="Calibri"/>
          <w:b/>
        </w:rPr>
      </w:pPr>
      <w:r w:rsidRPr="009A055A">
        <w:rPr>
          <w:rFonts w:eastAsia="Calibri"/>
          <w:i/>
        </w:rPr>
        <w:t>«удовлетворительно»</w:t>
      </w:r>
      <w:r>
        <w:rPr>
          <w:rFonts w:eastAsia="Calibri"/>
          <w:i/>
        </w:rPr>
        <w:t xml:space="preserve"> </w:t>
      </w:r>
      <w:r w:rsidRPr="009A055A">
        <w:rPr>
          <w:rFonts w:eastAsia="Calibri"/>
        </w:rPr>
        <w:t>ставится, если аспирант демонстрирует частичное понимание проблемы (темы). В логике построения ответа имеются существенные недостатки</w:t>
      </w:r>
    </w:p>
    <w:p w:rsidR="00DD0053" w:rsidRDefault="00DD0053" w:rsidP="00DD0053">
      <w:pPr>
        <w:tabs>
          <w:tab w:val="left" w:pos="993"/>
        </w:tabs>
        <w:autoSpaceDE w:val="0"/>
        <w:autoSpaceDN w:val="0"/>
        <w:adjustRightInd w:val="0"/>
        <w:ind w:firstLine="709"/>
        <w:jc w:val="both"/>
        <w:rPr>
          <w:rFonts w:eastAsia="Calibri"/>
          <w:b/>
          <w:sz w:val="22"/>
          <w:szCs w:val="22"/>
        </w:rPr>
      </w:pPr>
      <w:r w:rsidRPr="00434394">
        <w:rPr>
          <w:i/>
        </w:rPr>
        <w:t>«неудовлетворительно»</w:t>
      </w:r>
      <w:r>
        <w:rPr>
          <w:i/>
        </w:rPr>
        <w:t xml:space="preserve"> </w:t>
      </w:r>
      <w:r w:rsidRPr="005C5DAD">
        <w:rPr>
          <w:rFonts w:eastAsia="Calibri"/>
          <w:sz w:val="22"/>
          <w:szCs w:val="22"/>
        </w:rPr>
        <w:t xml:space="preserve">ставится, если </w:t>
      </w:r>
      <w:r>
        <w:rPr>
          <w:rFonts w:eastAsia="Calibri"/>
          <w:sz w:val="22"/>
          <w:szCs w:val="22"/>
        </w:rPr>
        <w:t>о</w:t>
      </w:r>
      <w:r w:rsidRPr="005C5DAD">
        <w:rPr>
          <w:rFonts w:eastAsia="Calibri"/>
          <w:sz w:val="22"/>
          <w:szCs w:val="22"/>
        </w:rPr>
        <w:t>твет не соответствует выше приведенным критериям</w:t>
      </w:r>
    </w:p>
    <w:p w:rsidR="00DD0053" w:rsidRPr="00DD0053" w:rsidRDefault="00090BAF" w:rsidP="00DD0053">
      <w:pPr>
        <w:widowControl w:val="0"/>
        <w:autoSpaceDE w:val="0"/>
        <w:autoSpaceDN w:val="0"/>
        <w:adjustRightInd w:val="0"/>
        <w:spacing w:before="120"/>
        <w:jc w:val="center"/>
        <w:rPr>
          <w:rFonts w:eastAsia="Calibri"/>
          <w:b/>
          <w:spacing w:val="-3"/>
          <w:lang w:eastAsia="en-US"/>
        </w:rPr>
      </w:pPr>
      <w:r>
        <w:rPr>
          <w:rFonts w:eastAsia="Calibri"/>
          <w:b/>
          <w:spacing w:val="-3"/>
          <w:lang w:eastAsia="en-US"/>
        </w:rPr>
        <w:t xml:space="preserve">1.1.4. </w:t>
      </w:r>
      <w:r w:rsidR="00DD0053" w:rsidRPr="00DD0053">
        <w:rPr>
          <w:rFonts w:eastAsia="Calibri"/>
          <w:b/>
          <w:spacing w:val="-3"/>
          <w:lang w:eastAsia="en-US"/>
        </w:rPr>
        <w:t>Типовые тестовые задания по дисциплине</w:t>
      </w:r>
    </w:p>
    <w:p w:rsidR="00DD0053" w:rsidRPr="005A753B" w:rsidRDefault="00DD0053" w:rsidP="00DD0053">
      <w:pPr>
        <w:jc w:val="center"/>
        <w:rPr>
          <w:bCs/>
          <w:sz w:val="6"/>
          <w:szCs w:val="6"/>
        </w:rPr>
      </w:pPr>
    </w:p>
    <w:p w:rsidR="00DD0053" w:rsidRPr="005A753B" w:rsidRDefault="00DD0053" w:rsidP="00DD0053">
      <w:pPr>
        <w:ind w:firstLine="709"/>
        <w:jc w:val="both"/>
        <w:rPr>
          <w:b/>
          <w:bCs/>
        </w:rPr>
      </w:pPr>
      <w:r w:rsidRPr="005A753B">
        <w:rPr>
          <w:bCs/>
          <w:i/>
        </w:rPr>
        <w:t xml:space="preserve">Тест </w:t>
      </w:r>
      <w:r w:rsidRPr="005A753B">
        <w:rPr>
          <w:bCs/>
        </w:rPr>
        <w:t>– система стандартизированных заданий, позволяющая автоматизировать процедуру измерения уровня знаний и умений аспиранта.</w:t>
      </w:r>
    </w:p>
    <w:p w:rsidR="00DD0053" w:rsidRPr="005A753B" w:rsidRDefault="00DD0053" w:rsidP="00DD0053">
      <w:pPr>
        <w:ind w:firstLine="709"/>
        <w:jc w:val="both"/>
        <w:rPr>
          <w:b/>
          <w:bCs/>
        </w:rPr>
      </w:pPr>
      <w:r w:rsidRPr="005A753B">
        <w:rPr>
          <w:bCs/>
        </w:rPr>
        <w:t>Основной целью тестирования является оценка уровня освоения аспирантами понятийно-категориального аппарата по соответствующим разделам дисциплины, сформированности отдельных умений и навыков, усвоения учебного материала.</w:t>
      </w:r>
    </w:p>
    <w:p w:rsidR="00DD0053" w:rsidRPr="005A753B" w:rsidRDefault="00DD0053" w:rsidP="00DD0053">
      <w:pPr>
        <w:ind w:firstLine="709"/>
        <w:jc w:val="both"/>
        <w:rPr>
          <w:bCs/>
        </w:rPr>
      </w:pPr>
      <w:r w:rsidRPr="005A753B">
        <w:rPr>
          <w:bCs/>
        </w:rPr>
        <w:t>Тестирование направлено на выявление уровня усвоения дисциплины и пробелов в знаниях для коррекции процесса обучения.</w:t>
      </w:r>
    </w:p>
    <w:p w:rsidR="00DD0053" w:rsidRPr="005A753B" w:rsidRDefault="00DD0053" w:rsidP="00DD0053">
      <w:pPr>
        <w:ind w:firstLine="709"/>
        <w:jc w:val="both"/>
        <w:rPr>
          <w:b/>
          <w:bCs/>
        </w:rPr>
      </w:pPr>
      <w:r w:rsidRPr="005A753B">
        <w:rPr>
          <w:bCs/>
        </w:rPr>
        <w:t>Тестирование проводится как на занятиях лекционного типа в аудитории, так и в рамках самостоятельной работы обучающихся после изучения отдельных тем курса или ряда тем (раздела). Тестовые задания соответствуют изученной теме/разделу дисциплины.</w:t>
      </w:r>
    </w:p>
    <w:p w:rsidR="00DD0053" w:rsidRDefault="00DD0053" w:rsidP="00DD0053">
      <w:pPr>
        <w:tabs>
          <w:tab w:val="left" w:pos="1760"/>
        </w:tabs>
        <w:autoSpaceDE w:val="0"/>
        <w:autoSpaceDN w:val="0"/>
        <w:adjustRightInd w:val="0"/>
        <w:ind w:firstLine="709"/>
        <w:jc w:val="both"/>
        <w:rPr>
          <w:rFonts w:eastAsia="Calibri"/>
          <w:b/>
        </w:rPr>
      </w:pPr>
    </w:p>
    <w:p w:rsidR="00DD0053" w:rsidRDefault="00DD0053" w:rsidP="00DD0053">
      <w:pPr>
        <w:tabs>
          <w:tab w:val="left" w:pos="1760"/>
        </w:tabs>
        <w:autoSpaceDE w:val="0"/>
        <w:autoSpaceDN w:val="0"/>
        <w:adjustRightInd w:val="0"/>
        <w:ind w:firstLine="709"/>
        <w:jc w:val="both"/>
        <w:rPr>
          <w:rFonts w:eastAsia="Calibri"/>
          <w:b/>
        </w:rPr>
      </w:pPr>
      <w:r>
        <w:rPr>
          <w:rFonts w:eastAsia="Calibri"/>
          <w:b/>
        </w:rPr>
        <w:t>………..</w:t>
      </w:r>
    </w:p>
    <w:p w:rsidR="00DD0053" w:rsidRDefault="00DD0053" w:rsidP="00DD0053">
      <w:pPr>
        <w:tabs>
          <w:tab w:val="left" w:pos="1760"/>
        </w:tabs>
        <w:autoSpaceDE w:val="0"/>
        <w:autoSpaceDN w:val="0"/>
        <w:adjustRightInd w:val="0"/>
        <w:ind w:firstLine="709"/>
        <w:jc w:val="both"/>
        <w:rPr>
          <w:rFonts w:eastAsia="Calibri"/>
          <w:b/>
        </w:rPr>
      </w:pPr>
      <w:r>
        <w:rPr>
          <w:rFonts w:eastAsia="Calibri"/>
          <w:b/>
        </w:rPr>
        <w:t>………..</w:t>
      </w:r>
    </w:p>
    <w:p w:rsidR="00DD0053" w:rsidRPr="00B51F79" w:rsidRDefault="00DD0053" w:rsidP="00DD0053">
      <w:pPr>
        <w:tabs>
          <w:tab w:val="left" w:pos="1760"/>
        </w:tabs>
        <w:autoSpaceDE w:val="0"/>
        <w:autoSpaceDN w:val="0"/>
        <w:adjustRightInd w:val="0"/>
        <w:ind w:firstLine="709"/>
        <w:jc w:val="both"/>
        <w:rPr>
          <w:rFonts w:eastAsia="Calibri"/>
          <w:b/>
        </w:rPr>
      </w:pPr>
      <w:r>
        <w:rPr>
          <w:rFonts w:eastAsia="Calibri"/>
          <w:b/>
        </w:rPr>
        <w:t>………..</w:t>
      </w:r>
    </w:p>
    <w:p w:rsidR="00DD0053" w:rsidRPr="00934066" w:rsidRDefault="00DD0053" w:rsidP="00DD0053">
      <w:pPr>
        <w:widowControl w:val="0"/>
        <w:shd w:val="clear" w:color="auto" w:fill="FFFFFF"/>
        <w:autoSpaceDE w:val="0"/>
        <w:autoSpaceDN w:val="0"/>
        <w:adjustRightInd w:val="0"/>
        <w:spacing w:before="120"/>
        <w:ind w:left="11" w:firstLine="697"/>
        <w:rPr>
          <w:b/>
        </w:rPr>
      </w:pPr>
      <w:r w:rsidRPr="00DD0053">
        <w:rPr>
          <w:b/>
          <w:i/>
        </w:rPr>
        <w:t>Критерии формирования оценок по тестовым заданиям</w:t>
      </w:r>
      <w:r w:rsidRPr="00934066">
        <w:rPr>
          <w:i/>
        </w:rPr>
        <w:t>:</w:t>
      </w:r>
    </w:p>
    <w:p w:rsidR="00DD0053" w:rsidRPr="00934066" w:rsidRDefault="00DD0053" w:rsidP="00DD0053">
      <w:pPr>
        <w:widowControl w:val="0"/>
        <w:shd w:val="clear" w:color="auto" w:fill="FFFFFF"/>
        <w:autoSpaceDE w:val="0"/>
        <w:autoSpaceDN w:val="0"/>
        <w:adjustRightInd w:val="0"/>
        <w:ind w:left="14" w:firstLine="697"/>
        <w:rPr>
          <w:b/>
        </w:rPr>
      </w:pPr>
      <w:r w:rsidRPr="00934066">
        <w:rPr>
          <w:i/>
        </w:rPr>
        <w:t>«отлично»</w:t>
      </w:r>
      <w:r>
        <w:rPr>
          <w:i/>
        </w:rPr>
        <w:t xml:space="preserve"> </w:t>
      </w:r>
      <w:r w:rsidRPr="00934066">
        <w:t xml:space="preserve">– получают обучающиеся с </w:t>
      </w:r>
      <w:r w:rsidRPr="00934066">
        <w:rPr>
          <w:spacing w:val="-6"/>
        </w:rPr>
        <w:t>правильным количеством ответов на тестовые вопросы. Выполнено 90 -100 % предложенных тестовых вопросов;</w:t>
      </w:r>
    </w:p>
    <w:p w:rsidR="00DD0053" w:rsidRPr="00934066" w:rsidRDefault="00DD0053" w:rsidP="00DD0053">
      <w:pPr>
        <w:widowControl w:val="0"/>
        <w:shd w:val="clear" w:color="auto" w:fill="FFFFFF"/>
        <w:autoSpaceDE w:val="0"/>
        <w:autoSpaceDN w:val="0"/>
        <w:adjustRightInd w:val="0"/>
        <w:ind w:left="14" w:firstLine="697"/>
        <w:rPr>
          <w:b/>
        </w:rPr>
      </w:pPr>
      <w:r w:rsidRPr="00934066">
        <w:rPr>
          <w:i/>
        </w:rPr>
        <w:t>«хорошо»</w:t>
      </w:r>
      <w:r>
        <w:rPr>
          <w:i/>
        </w:rPr>
        <w:t xml:space="preserve"> </w:t>
      </w:r>
      <w:r w:rsidRPr="00934066">
        <w:t>– получают обучающиеся с правильным количеством ответов на тестовые вопросы – 70 –89 % от общего объема заданных тестовых вопросов;</w:t>
      </w:r>
    </w:p>
    <w:p w:rsidR="00DD0053" w:rsidRPr="00934066" w:rsidRDefault="00DD0053" w:rsidP="00DD0053">
      <w:pPr>
        <w:widowControl w:val="0"/>
        <w:shd w:val="clear" w:color="auto" w:fill="FFFFFF"/>
        <w:autoSpaceDE w:val="0"/>
        <w:autoSpaceDN w:val="0"/>
        <w:adjustRightInd w:val="0"/>
        <w:ind w:left="14" w:firstLine="697"/>
        <w:rPr>
          <w:b/>
        </w:rPr>
      </w:pPr>
      <w:r w:rsidRPr="00934066">
        <w:rPr>
          <w:i/>
        </w:rPr>
        <w:t>«удовлетворительно»</w:t>
      </w:r>
      <w:r w:rsidRPr="00934066">
        <w:t xml:space="preserve"> – получают обучающиеся с правильным количеством ответов на тестовые вопросы – 51 –69% от общего объема заданных тестовых вопросов;</w:t>
      </w:r>
    </w:p>
    <w:p w:rsidR="00DD0053" w:rsidRPr="00934066" w:rsidRDefault="00DD0053" w:rsidP="00DD0053">
      <w:pPr>
        <w:widowControl w:val="0"/>
        <w:shd w:val="clear" w:color="auto" w:fill="FFFFFF"/>
        <w:autoSpaceDE w:val="0"/>
        <w:autoSpaceDN w:val="0"/>
        <w:adjustRightInd w:val="0"/>
        <w:spacing w:after="120"/>
        <w:ind w:left="11" w:firstLine="697"/>
        <w:rPr>
          <w:b/>
        </w:rPr>
      </w:pPr>
      <w:r w:rsidRPr="00934066">
        <w:rPr>
          <w:i/>
        </w:rPr>
        <w:t>«неудовлетворительно</w:t>
      </w:r>
      <w:r w:rsidRPr="00934066">
        <w:t xml:space="preserve"> – получают обучающиеся правильным количеством ответов на тестовые вопросы – менее 50 % от общего объема заданных тестовых вопросов</w:t>
      </w:r>
    </w:p>
    <w:p w:rsidR="00DD0053" w:rsidRPr="00DD0053" w:rsidRDefault="0026182B" w:rsidP="00DD0053">
      <w:pPr>
        <w:tabs>
          <w:tab w:val="left" w:pos="851"/>
          <w:tab w:val="left" w:pos="1134"/>
          <w:tab w:val="left" w:pos="1276"/>
        </w:tabs>
        <w:autoSpaceDE w:val="0"/>
        <w:autoSpaceDN w:val="0"/>
        <w:adjustRightInd w:val="0"/>
        <w:spacing w:before="120"/>
        <w:ind w:left="710"/>
        <w:jc w:val="center"/>
        <w:rPr>
          <w:b/>
        </w:rPr>
      </w:pPr>
      <w:r>
        <w:rPr>
          <w:b/>
        </w:rPr>
        <w:lastRenderedPageBreak/>
        <w:t>1.</w:t>
      </w:r>
      <w:r w:rsidR="00DD0053" w:rsidRPr="00DD0053">
        <w:rPr>
          <w:b/>
        </w:rPr>
        <w:t>2. Оценочные материалы для промежуточной аттестации.</w:t>
      </w:r>
    </w:p>
    <w:p w:rsidR="00DD0053" w:rsidRDefault="00DD0053" w:rsidP="00DD0053">
      <w:pPr>
        <w:tabs>
          <w:tab w:val="left" w:pos="851"/>
          <w:tab w:val="left" w:pos="1134"/>
          <w:tab w:val="left" w:pos="1276"/>
        </w:tabs>
        <w:autoSpaceDE w:val="0"/>
        <w:autoSpaceDN w:val="0"/>
        <w:adjustRightInd w:val="0"/>
        <w:ind w:firstLine="709"/>
        <w:jc w:val="both"/>
      </w:pPr>
      <w:r w:rsidRPr="00F90710">
        <w:rPr>
          <w:i/>
        </w:rPr>
        <w:t>Целью промежуточной аттестации</w:t>
      </w:r>
      <w:r w:rsidRPr="00F90710">
        <w:t xml:space="preserve"> по дисциплине является оцен</w:t>
      </w:r>
      <w:r>
        <w:t>ка качества освоения дисциплины.</w:t>
      </w:r>
    </w:p>
    <w:p w:rsidR="00DD0053" w:rsidRPr="00F90710" w:rsidRDefault="00DD0053" w:rsidP="00DD0053">
      <w:pPr>
        <w:tabs>
          <w:tab w:val="left" w:pos="851"/>
          <w:tab w:val="left" w:pos="1134"/>
          <w:tab w:val="left" w:pos="1276"/>
        </w:tabs>
        <w:autoSpaceDE w:val="0"/>
        <w:autoSpaceDN w:val="0"/>
        <w:adjustRightInd w:val="0"/>
        <w:ind w:firstLine="709"/>
        <w:jc w:val="both"/>
        <w:rPr>
          <w:b/>
          <w:lang w:val="de-DE"/>
        </w:rPr>
      </w:pPr>
      <w:r w:rsidRPr="00F90710">
        <w:rPr>
          <w:bCs/>
          <w:i/>
          <w:iCs/>
        </w:rPr>
        <w:t xml:space="preserve">Промежуточная аттестация </w:t>
      </w:r>
      <w:r w:rsidRPr="00F90710">
        <w:rPr>
          <w:rFonts w:eastAsia="TimesNewRoman"/>
        </w:rPr>
        <w:t>предназначена для объективного подтверждения и оценивания достигнутых результатов обучения после завершения изучения дисциплины. О</w:t>
      </w:r>
      <w:r w:rsidRPr="00F90710">
        <w:t>существляется в конце семестра и представляет собой итоговую оценку знаний по дисциплине «Региональная экономика» в виде проведения экзамена (</w:t>
      </w:r>
      <w:r w:rsidRPr="00F90710">
        <w:rPr>
          <w:lang w:val="de-DE"/>
        </w:rPr>
        <w:t>кандидатского экзамена</w:t>
      </w:r>
      <w:r w:rsidRPr="00F90710">
        <w:t>)</w:t>
      </w:r>
      <w:r w:rsidRPr="00F90710">
        <w:rPr>
          <w:lang w:val="de-DE"/>
        </w:rPr>
        <w:t>.</w:t>
      </w:r>
    </w:p>
    <w:p w:rsidR="00DD0053" w:rsidRPr="00F53FEA" w:rsidRDefault="00DD0053" w:rsidP="00DD0053">
      <w:pPr>
        <w:ind w:firstLine="709"/>
        <w:jc w:val="both"/>
        <w:rPr>
          <w:rFonts w:eastAsia="Calibri"/>
          <w:b/>
          <w:lang w:eastAsia="en-US"/>
        </w:rPr>
      </w:pPr>
      <w:r w:rsidRPr="00F53FEA">
        <w:rPr>
          <w:rFonts w:eastAsia="Calibri"/>
          <w:lang w:eastAsia="en-US"/>
        </w:rPr>
        <w:t>Промежуточная аттестация может проводиться в устной, письменной форме, и в форме тестирования.</w:t>
      </w:r>
    </w:p>
    <w:p w:rsidR="00DD0053" w:rsidRDefault="00DD0053" w:rsidP="00DD0053">
      <w:pPr>
        <w:tabs>
          <w:tab w:val="left" w:pos="567"/>
        </w:tabs>
        <w:ind w:firstLine="709"/>
        <w:jc w:val="both"/>
        <w:rPr>
          <w:rFonts w:eastAsia="Calibri"/>
          <w:i/>
          <w:spacing w:val="-3"/>
          <w:lang w:eastAsia="en-US"/>
        </w:rPr>
      </w:pPr>
    </w:p>
    <w:p w:rsidR="00DD0053" w:rsidRDefault="00DD0053" w:rsidP="00DD0053">
      <w:pPr>
        <w:tabs>
          <w:tab w:val="left" w:pos="567"/>
        </w:tabs>
        <w:ind w:firstLine="709"/>
        <w:jc w:val="center"/>
        <w:rPr>
          <w:rFonts w:eastAsia="Calibri"/>
          <w:b/>
          <w:spacing w:val="-3"/>
          <w:lang w:eastAsia="en-US"/>
        </w:rPr>
      </w:pPr>
      <w:r w:rsidRPr="00DD0053">
        <w:rPr>
          <w:rFonts w:eastAsia="Calibri"/>
          <w:b/>
          <w:spacing w:val="-3"/>
          <w:lang w:eastAsia="en-US"/>
        </w:rPr>
        <w:t xml:space="preserve">Примерный перечень вопросов к </w:t>
      </w:r>
      <w:r w:rsidRPr="00DD0053">
        <w:rPr>
          <w:rFonts w:eastAsia="Calibri"/>
          <w:b/>
          <w:color w:val="FF0000"/>
          <w:spacing w:val="-3"/>
          <w:lang w:eastAsia="en-US"/>
        </w:rPr>
        <w:t>экзамену, зачету</w:t>
      </w:r>
    </w:p>
    <w:p w:rsidR="00DD0053" w:rsidRDefault="00DD0053" w:rsidP="00DD0053">
      <w:pPr>
        <w:tabs>
          <w:tab w:val="left" w:pos="567"/>
        </w:tabs>
        <w:ind w:firstLine="709"/>
        <w:jc w:val="center"/>
        <w:rPr>
          <w:rFonts w:eastAsia="Calibri"/>
          <w:i/>
          <w:color w:val="FF0000"/>
          <w:spacing w:val="-3"/>
          <w:lang w:eastAsia="en-US"/>
        </w:rPr>
      </w:pPr>
      <w:r w:rsidRPr="00DD0053">
        <w:rPr>
          <w:rFonts w:eastAsia="Calibri"/>
          <w:i/>
          <w:color w:val="FF0000"/>
          <w:spacing w:val="-3"/>
          <w:lang w:eastAsia="en-US"/>
        </w:rPr>
        <w:t>Вид промежуточной аттестации согласно РУП</w:t>
      </w:r>
    </w:p>
    <w:p w:rsidR="00DD0053" w:rsidRDefault="00DD0053" w:rsidP="00DD0053">
      <w:pPr>
        <w:tabs>
          <w:tab w:val="left" w:pos="567"/>
        </w:tabs>
        <w:ind w:firstLine="709"/>
        <w:jc w:val="center"/>
        <w:rPr>
          <w:rFonts w:eastAsia="Calibri"/>
          <w:i/>
          <w:color w:val="FF0000"/>
          <w:spacing w:val="-3"/>
          <w:lang w:eastAsia="en-US"/>
        </w:rPr>
      </w:pPr>
    </w:p>
    <w:p w:rsidR="00DD0053" w:rsidRDefault="00DD0053" w:rsidP="00DD0053">
      <w:pPr>
        <w:tabs>
          <w:tab w:val="left" w:pos="567"/>
        </w:tabs>
        <w:ind w:firstLine="709"/>
        <w:jc w:val="both"/>
        <w:rPr>
          <w:rFonts w:eastAsia="Calibri"/>
          <w:i/>
          <w:color w:val="FF0000"/>
          <w:spacing w:val="-3"/>
          <w:lang w:eastAsia="en-US"/>
        </w:rPr>
      </w:pPr>
      <w:r>
        <w:rPr>
          <w:rFonts w:eastAsia="Calibri"/>
          <w:i/>
          <w:color w:val="FF0000"/>
          <w:spacing w:val="-3"/>
          <w:lang w:eastAsia="en-US"/>
        </w:rPr>
        <w:t>1.</w:t>
      </w:r>
    </w:p>
    <w:p w:rsidR="00DD0053" w:rsidRDefault="00DD0053" w:rsidP="00DD0053">
      <w:pPr>
        <w:tabs>
          <w:tab w:val="left" w:pos="567"/>
        </w:tabs>
        <w:ind w:firstLine="709"/>
        <w:jc w:val="both"/>
        <w:rPr>
          <w:rFonts w:eastAsia="Calibri"/>
          <w:i/>
          <w:color w:val="FF0000"/>
          <w:spacing w:val="-3"/>
          <w:lang w:eastAsia="en-US"/>
        </w:rPr>
      </w:pPr>
      <w:r>
        <w:rPr>
          <w:rFonts w:eastAsia="Calibri"/>
          <w:i/>
          <w:color w:val="FF0000"/>
          <w:spacing w:val="-3"/>
          <w:lang w:eastAsia="en-US"/>
        </w:rPr>
        <w:t>2.</w:t>
      </w:r>
    </w:p>
    <w:p w:rsidR="00DD0053" w:rsidRDefault="00DD0053" w:rsidP="00DD0053">
      <w:pPr>
        <w:tabs>
          <w:tab w:val="left" w:pos="567"/>
        </w:tabs>
        <w:ind w:firstLine="709"/>
        <w:jc w:val="both"/>
        <w:rPr>
          <w:rFonts w:eastAsia="Calibri"/>
          <w:i/>
          <w:color w:val="FF0000"/>
          <w:spacing w:val="-3"/>
          <w:lang w:eastAsia="en-US"/>
        </w:rPr>
      </w:pPr>
      <w:r>
        <w:rPr>
          <w:rFonts w:eastAsia="Calibri"/>
          <w:i/>
          <w:color w:val="FF0000"/>
          <w:spacing w:val="-3"/>
          <w:lang w:eastAsia="en-US"/>
        </w:rPr>
        <w:t>…</w:t>
      </w:r>
    </w:p>
    <w:p w:rsidR="00DD0053" w:rsidRDefault="00DD0053" w:rsidP="00DD0053">
      <w:pPr>
        <w:tabs>
          <w:tab w:val="left" w:pos="567"/>
        </w:tabs>
        <w:ind w:firstLine="709"/>
        <w:jc w:val="both"/>
        <w:rPr>
          <w:rFonts w:eastAsia="Calibri"/>
          <w:i/>
          <w:color w:val="FF0000"/>
          <w:spacing w:val="-3"/>
          <w:lang w:eastAsia="en-US"/>
        </w:rPr>
      </w:pPr>
      <w:r>
        <w:rPr>
          <w:rFonts w:eastAsia="Calibri"/>
          <w:i/>
          <w:color w:val="FF0000"/>
          <w:spacing w:val="-3"/>
          <w:lang w:eastAsia="en-US"/>
        </w:rPr>
        <w:t>…</w:t>
      </w:r>
    </w:p>
    <w:p w:rsidR="00DD0053" w:rsidRDefault="00DD0053" w:rsidP="00DD0053">
      <w:pPr>
        <w:tabs>
          <w:tab w:val="left" w:pos="567"/>
        </w:tabs>
        <w:ind w:firstLine="709"/>
        <w:jc w:val="both"/>
        <w:rPr>
          <w:rFonts w:eastAsia="Calibri"/>
          <w:i/>
          <w:color w:val="FF0000"/>
          <w:spacing w:val="-3"/>
          <w:lang w:eastAsia="en-US"/>
        </w:rPr>
      </w:pPr>
      <w:r>
        <w:rPr>
          <w:rFonts w:eastAsia="Calibri"/>
          <w:i/>
          <w:color w:val="FF0000"/>
          <w:spacing w:val="-3"/>
          <w:lang w:eastAsia="en-US"/>
        </w:rPr>
        <w:t>…</w:t>
      </w:r>
    </w:p>
    <w:p w:rsidR="00DD0053" w:rsidRDefault="00DD0053" w:rsidP="00DD0053">
      <w:pPr>
        <w:suppressLineNumbers/>
        <w:spacing w:after="120"/>
        <w:ind w:left="283"/>
        <w:jc w:val="center"/>
        <w:rPr>
          <w:rFonts w:eastAsia="Calibri"/>
          <w:i/>
          <w:spacing w:val="-3"/>
          <w:lang w:eastAsia="en-US"/>
        </w:rPr>
      </w:pPr>
    </w:p>
    <w:p w:rsidR="00DD0053" w:rsidRPr="00F53FEA" w:rsidRDefault="00DD0053" w:rsidP="00DD0053">
      <w:pPr>
        <w:suppressLineNumbers/>
        <w:spacing w:after="120"/>
        <w:ind w:left="283"/>
        <w:jc w:val="center"/>
        <w:rPr>
          <w:rFonts w:eastAsia="Calibri"/>
          <w:i/>
          <w:spacing w:val="-3"/>
          <w:lang w:eastAsia="en-US"/>
        </w:rPr>
      </w:pPr>
      <w:r w:rsidRPr="00F53FEA">
        <w:rPr>
          <w:rFonts w:eastAsia="Calibri"/>
          <w:i/>
          <w:spacing w:val="-3"/>
          <w:lang w:eastAsia="en-US"/>
        </w:rPr>
        <w:t xml:space="preserve">Критерии </w:t>
      </w:r>
      <w:r>
        <w:rPr>
          <w:rFonts w:eastAsia="Calibri"/>
          <w:i/>
          <w:spacing w:val="-3"/>
          <w:lang w:eastAsia="en-US"/>
        </w:rPr>
        <w:t>оценивания</w:t>
      </w:r>
      <w:r w:rsidRPr="00F53FEA">
        <w:rPr>
          <w:rFonts w:eastAsia="Calibri"/>
          <w:i/>
          <w:spacing w:val="-3"/>
          <w:lang w:eastAsia="en-US"/>
        </w:rPr>
        <w:t xml:space="preserve"> промежуточной аттестации (</w:t>
      </w:r>
      <w:r>
        <w:rPr>
          <w:rFonts w:eastAsia="Calibri"/>
          <w:i/>
          <w:spacing w:val="-3"/>
          <w:lang w:eastAsia="en-US"/>
        </w:rPr>
        <w:t>экзамен</w:t>
      </w:r>
      <w:r w:rsidRPr="00F53FEA">
        <w:rPr>
          <w:rFonts w:eastAsia="Calibri"/>
          <w:i/>
          <w:spacing w:val="-3"/>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6"/>
        <w:gridCol w:w="7427"/>
      </w:tblGrid>
      <w:tr w:rsidR="00DD0053" w:rsidRPr="00090BAF" w:rsidTr="00DD0053">
        <w:tc>
          <w:tcPr>
            <w:tcW w:w="2299" w:type="dxa"/>
            <w:shd w:val="clear" w:color="auto" w:fill="auto"/>
            <w:vAlign w:val="center"/>
          </w:tcPr>
          <w:p w:rsidR="00DD0053" w:rsidRPr="00090BAF" w:rsidRDefault="00DD0053" w:rsidP="006D0FDA">
            <w:pPr>
              <w:pStyle w:val="Normal1"/>
              <w:jc w:val="center"/>
              <w:rPr>
                <w:rFonts w:ascii="Times New Roman" w:hAnsi="Times New Roman" w:cs="Times New Roman"/>
                <w:sz w:val="24"/>
                <w:szCs w:val="24"/>
              </w:rPr>
            </w:pPr>
            <w:r w:rsidRPr="00090BAF">
              <w:rPr>
                <w:rFonts w:ascii="Times New Roman" w:hAnsi="Times New Roman" w:cs="Times New Roman"/>
                <w:sz w:val="24"/>
                <w:szCs w:val="24"/>
              </w:rPr>
              <w:t>Шкала оценок</w:t>
            </w:r>
          </w:p>
        </w:tc>
        <w:tc>
          <w:tcPr>
            <w:tcW w:w="7624" w:type="dxa"/>
            <w:shd w:val="clear" w:color="auto" w:fill="auto"/>
            <w:vAlign w:val="center"/>
          </w:tcPr>
          <w:p w:rsidR="00DD0053" w:rsidRPr="00090BAF" w:rsidRDefault="00DD0053" w:rsidP="006D0FDA">
            <w:pPr>
              <w:pStyle w:val="Normal1"/>
              <w:jc w:val="center"/>
              <w:rPr>
                <w:rFonts w:ascii="Times New Roman" w:hAnsi="Times New Roman" w:cs="Times New Roman"/>
                <w:sz w:val="24"/>
                <w:szCs w:val="24"/>
              </w:rPr>
            </w:pPr>
            <w:r w:rsidRPr="00090BAF">
              <w:rPr>
                <w:rFonts w:ascii="Times New Roman" w:hAnsi="Times New Roman" w:cs="Times New Roman"/>
                <w:sz w:val="24"/>
                <w:szCs w:val="24"/>
              </w:rPr>
              <w:t>Критерии оценок</w:t>
            </w:r>
          </w:p>
        </w:tc>
      </w:tr>
      <w:tr w:rsidR="00DD0053" w:rsidRPr="00090BAF" w:rsidTr="00DD0053">
        <w:tc>
          <w:tcPr>
            <w:tcW w:w="2299" w:type="dxa"/>
            <w:shd w:val="clear" w:color="auto" w:fill="auto"/>
            <w:vAlign w:val="center"/>
          </w:tcPr>
          <w:p w:rsidR="00DD0053" w:rsidRPr="00090BAF" w:rsidRDefault="00DD0053" w:rsidP="00090BAF">
            <w:pPr>
              <w:pStyle w:val="Normal1"/>
              <w:ind w:firstLine="0"/>
              <w:jc w:val="center"/>
              <w:rPr>
                <w:rFonts w:ascii="Times New Roman" w:hAnsi="Times New Roman" w:cs="Times New Roman"/>
                <w:i/>
                <w:sz w:val="24"/>
                <w:szCs w:val="24"/>
              </w:rPr>
            </w:pPr>
            <w:r w:rsidRPr="00090BAF">
              <w:rPr>
                <w:rFonts w:ascii="Times New Roman" w:hAnsi="Times New Roman" w:cs="Times New Roman"/>
                <w:i/>
                <w:sz w:val="24"/>
                <w:szCs w:val="24"/>
              </w:rPr>
              <w:t>«отлично»</w:t>
            </w:r>
          </w:p>
          <w:p w:rsidR="00090BAF" w:rsidRPr="00090BAF" w:rsidRDefault="00090BAF" w:rsidP="00090BAF">
            <w:pPr>
              <w:pStyle w:val="Normal1"/>
              <w:ind w:firstLine="0"/>
              <w:jc w:val="center"/>
              <w:rPr>
                <w:rFonts w:ascii="Times New Roman" w:hAnsi="Times New Roman" w:cs="Times New Roman"/>
                <w:i/>
                <w:sz w:val="24"/>
                <w:szCs w:val="24"/>
              </w:rPr>
            </w:pPr>
            <w:r w:rsidRPr="00090BAF">
              <w:rPr>
                <w:rFonts w:ascii="Times New Roman" w:hAnsi="Times New Roman" w:cs="Times New Roman"/>
                <w:i/>
                <w:sz w:val="24"/>
                <w:szCs w:val="24"/>
              </w:rPr>
              <w:t>зачтено</w:t>
            </w:r>
          </w:p>
        </w:tc>
        <w:tc>
          <w:tcPr>
            <w:tcW w:w="7624" w:type="dxa"/>
            <w:shd w:val="clear" w:color="auto" w:fill="auto"/>
            <w:vAlign w:val="center"/>
          </w:tcPr>
          <w:p w:rsidR="00DD0053" w:rsidRPr="00090BAF" w:rsidRDefault="00DD0053" w:rsidP="00090BAF">
            <w:pPr>
              <w:pStyle w:val="Normal1"/>
              <w:numPr>
                <w:ilvl w:val="0"/>
                <w:numId w:val="9"/>
              </w:numPr>
              <w:tabs>
                <w:tab w:val="left" w:pos="578"/>
              </w:tabs>
              <w:ind w:left="0" w:firstLine="295"/>
              <w:rPr>
                <w:rFonts w:ascii="Times New Roman" w:hAnsi="Times New Roman" w:cs="Times New Roman"/>
                <w:sz w:val="24"/>
                <w:szCs w:val="24"/>
                <w:lang w:val="de-DE"/>
              </w:rPr>
            </w:pPr>
            <w:r w:rsidRPr="00090BAF">
              <w:rPr>
                <w:rFonts w:ascii="Times New Roman" w:hAnsi="Times New Roman" w:cs="Times New Roman"/>
                <w:sz w:val="24"/>
                <w:szCs w:val="24"/>
              </w:rPr>
              <w:t xml:space="preserve">Аспирант </w:t>
            </w:r>
            <w:r w:rsidRPr="00090BAF">
              <w:rPr>
                <w:rFonts w:ascii="Times New Roman" w:hAnsi="Times New Roman" w:cs="Times New Roman"/>
                <w:sz w:val="24"/>
                <w:szCs w:val="24"/>
                <w:lang w:val="de-DE"/>
              </w:rPr>
              <w:t>полно раскрывает содержание вопросов билета;</w:t>
            </w:r>
          </w:p>
          <w:p w:rsidR="00DD0053" w:rsidRPr="00090BAF" w:rsidRDefault="00DD0053" w:rsidP="00090BAF">
            <w:pPr>
              <w:pStyle w:val="Normal1"/>
              <w:numPr>
                <w:ilvl w:val="0"/>
                <w:numId w:val="9"/>
              </w:numPr>
              <w:tabs>
                <w:tab w:val="left" w:pos="578"/>
              </w:tabs>
              <w:ind w:left="0" w:firstLine="295"/>
              <w:rPr>
                <w:rFonts w:ascii="Times New Roman" w:hAnsi="Times New Roman" w:cs="Times New Roman"/>
                <w:sz w:val="24"/>
                <w:szCs w:val="24"/>
                <w:lang w:val="de-DE"/>
              </w:rPr>
            </w:pPr>
            <w:r w:rsidRPr="00090BAF">
              <w:rPr>
                <w:rFonts w:ascii="Times New Roman" w:hAnsi="Times New Roman" w:cs="Times New Roman"/>
                <w:sz w:val="24"/>
                <w:szCs w:val="24"/>
              </w:rPr>
              <w:t>М</w:t>
            </w:r>
            <w:r w:rsidRPr="00090BAF">
              <w:rPr>
                <w:rFonts w:ascii="Times New Roman" w:hAnsi="Times New Roman" w:cs="Times New Roman"/>
                <w:sz w:val="24"/>
                <w:szCs w:val="24"/>
                <w:lang w:val="de-DE"/>
              </w:rPr>
              <w:t xml:space="preserve">атериал изложен грамотно, в определенной логической последовательности, правильно используется терминология; </w:t>
            </w:r>
          </w:p>
          <w:p w:rsidR="00DD0053" w:rsidRPr="00090BAF" w:rsidRDefault="00DD0053" w:rsidP="00090BAF">
            <w:pPr>
              <w:pStyle w:val="Normal1"/>
              <w:numPr>
                <w:ilvl w:val="0"/>
                <w:numId w:val="9"/>
              </w:numPr>
              <w:tabs>
                <w:tab w:val="left" w:pos="578"/>
              </w:tabs>
              <w:ind w:left="0" w:firstLine="295"/>
              <w:rPr>
                <w:rFonts w:ascii="Times New Roman" w:hAnsi="Times New Roman" w:cs="Times New Roman"/>
                <w:sz w:val="24"/>
                <w:szCs w:val="24"/>
                <w:lang w:val="de-DE"/>
              </w:rPr>
            </w:pPr>
            <w:r w:rsidRPr="00090BAF">
              <w:rPr>
                <w:rFonts w:ascii="Times New Roman" w:hAnsi="Times New Roman" w:cs="Times New Roman"/>
                <w:sz w:val="24"/>
                <w:szCs w:val="24"/>
              </w:rPr>
              <w:t>П</w:t>
            </w:r>
            <w:r w:rsidRPr="00090BAF">
              <w:rPr>
                <w:rFonts w:ascii="Times New Roman" w:hAnsi="Times New Roman" w:cs="Times New Roman"/>
                <w:sz w:val="24"/>
                <w:szCs w:val="24"/>
                <w:lang w:val="de-DE"/>
              </w:rPr>
              <w:t xml:space="preserve">оказано умение иллюстрировать теоретические положения конкретными примерами, применять их в новой ситуации; </w:t>
            </w:r>
          </w:p>
          <w:p w:rsidR="00DD0053" w:rsidRPr="00090BAF" w:rsidRDefault="00DD0053" w:rsidP="00090BAF">
            <w:pPr>
              <w:pStyle w:val="Normal1"/>
              <w:numPr>
                <w:ilvl w:val="0"/>
                <w:numId w:val="9"/>
              </w:numPr>
              <w:tabs>
                <w:tab w:val="left" w:pos="578"/>
              </w:tabs>
              <w:ind w:left="0" w:firstLine="295"/>
              <w:rPr>
                <w:rFonts w:ascii="Times New Roman" w:hAnsi="Times New Roman" w:cs="Times New Roman"/>
                <w:sz w:val="24"/>
                <w:szCs w:val="24"/>
                <w:lang w:val="de-DE"/>
              </w:rPr>
            </w:pPr>
            <w:r w:rsidRPr="00090BAF">
              <w:rPr>
                <w:rFonts w:ascii="Times New Roman" w:hAnsi="Times New Roman" w:cs="Times New Roman"/>
                <w:sz w:val="24"/>
                <w:szCs w:val="24"/>
              </w:rPr>
              <w:t>П</w:t>
            </w:r>
            <w:r w:rsidRPr="00090BAF">
              <w:rPr>
                <w:rFonts w:ascii="Times New Roman" w:hAnsi="Times New Roman" w:cs="Times New Roman"/>
                <w:sz w:val="24"/>
                <w:szCs w:val="24"/>
                <w:lang w:val="de-DE"/>
              </w:rPr>
              <w:t xml:space="preserve">родемонстрировано усвоение ранее изученных сопутствующих вопросов, сформированность и устойчивость компетенций, умений и навыков; </w:t>
            </w:r>
          </w:p>
          <w:p w:rsidR="00DD0053" w:rsidRPr="00090BAF" w:rsidRDefault="00DD0053" w:rsidP="00090BAF">
            <w:pPr>
              <w:pStyle w:val="Normal1"/>
              <w:numPr>
                <w:ilvl w:val="0"/>
                <w:numId w:val="9"/>
              </w:numPr>
              <w:tabs>
                <w:tab w:val="left" w:pos="578"/>
              </w:tabs>
              <w:ind w:left="0" w:firstLine="295"/>
              <w:rPr>
                <w:rFonts w:ascii="Times New Roman" w:hAnsi="Times New Roman" w:cs="Times New Roman"/>
                <w:sz w:val="24"/>
                <w:szCs w:val="24"/>
                <w:lang w:val="de-DE"/>
              </w:rPr>
            </w:pPr>
            <w:r w:rsidRPr="00090BAF">
              <w:rPr>
                <w:rFonts w:ascii="Times New Roman" w:hAnsi="Times New Roman" w:cs="Times New Roman"/>
                <w:sz w:val="24"/>
                <w:szCs w:val="24"/>
              </w:rPr>
              <w:t>О</w:t>
            </w:r>
            <w:r w:rsidRPr="00090BAF">
              <w:rPr>
                <w:rFonts w:ascii="Times New Roman" w:hAnsi="Times New Roman" w:cs="Times New Roman"/>
                <w:sz w:val="24"/>
                <w:szCs w:val="24"/>
                <w:lang w:val="de-DE"/>
              </w:rPr>
              <w:t xml:space="preserve">твет прозвучал самостоятельно, без наводящих вопросов. </w:t>
            </w:r>
          </w:p>
        </w:tc>
      </w:tr>
      <w:tr w:rsidR="00DD0053" w:rsidRPr="00090BAF" w:rsidTr="00DD0053">
        <w:tc>
          <w:tcPr>
            <w:tcW w:w="2299" w:type="dxa"/>
            <w:shd w:val="clear" w:color="auto" w:fill="auto"/>
            <w:vAlign w:val="center"/>
          </w:tcPr>
          <w:p w:rsidR="00DD0053" w:rsidRPr="00090BAF" w:rsidRDefault="00DD0053" w:rsidP="00090BAF">
            <w:pPr>
              <w:pStyle w:val="Normal1"/>
              <w:ind w:firstLine="0"/>
              <w:jc w:val="center"/>
              <w:rPr>
                <w:rFonts w:ascii="Times New Roman" w:hAnsi="Times New Roman" w:cs="Times New Roman"/>
                <w:i/>
                <w:sz w:val="24"/>
                <w:szCs w:val="24"/>
              </w:rPr>
            </w:pPr>
            <w:r w:rsidRPr="00090BAF">
              <w:rPr>
                <w:rFonts w:ascii="Times New Roman" w:hAnsi="Times New Roman" w:cs="Times New Roman"/>
                <w:i/>
                <w:sz w:val="24"/>
                <w:szCs w:val="24"/>
              </w:rPr>
              <w:t>«хорошо»</w:t>
            </w:r>
          </w:p>
          <w:p w:rsidR="00090BAF" w:rsidRPr="00090BAF" w:rsidRDefault="00090BAF" w:rsidP="00090BAF">
            <w:pPr>
              <w:pStyle w:val="Normal1"/>
              <w:ind w:firstLine="0"/>
              <w:jc w:val="center"/>
              <w:rPr>
                <w:rFonts w:ascii="Times New Roman" w:hAnsi="Times New Roman" w:cs="Times New Roman"/>
                <w:i/>
                <w:sz w:val="24"/>
                <w:szCs w:val="24"/>
              </w:rPr>
            </w:pPr>
            <w:r w:rsidRPr="00090BAF">
              <w:rPr>
                <w:rFonts w:ascii="Times New Roman" w:hAnsi="Times New Roman" w:cs="Times New Roman"/>
                <w:i/>
                <w:sz w:val="24"/>
                <w:szCs w:val="24"/>
              </w:rPr>
              <w:t>застено</w:t>
            </w:r>
          </w:p>
        </w:tc>
        <w:tc>
          <w:tcPr>
            <w:tcW w:w="7624" w:type="dxa"/>
            <w:shd w:val="clear" w:color="auto" w:fill="auto"/>
            <w:vAlign w:val="center"/>
          </w:tcPr>
          <w:p w:rsidR="00DD0053" w:rsidRPr="00090BAF" w:rsidRDefault="00DD0053" w:rsidP="00090BAF">
            <w:pPr>
              <w:pStyle w:val="Normal1"/>
              <w:rPr>
                <w:rFonts w:ascii="Times New Roman" w:hAnsi="Times New Roman" w:cs="Times New Roman"/>
                <w:sz w:val="24"/>
                <w:szCs w:val="24"/>
                <w:lang w:val="de-DE"/>
              </w:rPr>
            </w:pPr>
            <w:r w:rsidRPr="00090BAF">
              <w:rPr>
                <w:rFonts w:ascii="Times New Roman" w:hAnsi="Times New Roman" w:cs="Times New Roman"/>
                <w:sz w:val="24"/>
                <w:szCs w:val="24"/>
              </w:rPr>
              <w:t>О</w:t>
            </w:r>
            <w:r w:rsidRPr="00090BAF">
              <w:rPr>
                <w:rFonts w:ascii="Times New Roman" w:hAnsi="Times New Roman" w:cs="Times New Roman"/>
                <w:sz w:val="24"/>
                <w:szCs w:val="24"/>
                <w:lang w:val="de-DE"/>
              </w:rPr>
              <w:t xml:space="preserve">твет </w:t>
            </w:r>
            <w:r w:rsidRPr="00090BAF">
              <w:rPr>
                <w:rFonts w:ascii="Times New Roman" w:hAnsi="Times New Roman" w:cs="Times New Roman"/>
                <w:sz w:val="24"/>
                <w:szCs w:val="24"/>
              </w:rPr>
              <w:t xml:space="preserve">аспиранта </w:t>
            </w:r>
            <w:r w:rsidRPr="00090BAF">
              <w:rPr>
                <w:rFonts w:ascii="Times New Roman" w:hAnsi="Times New Roman" w:cs="Times New Roman"/>
                <w:sz w:val="24"/>
                <w:szCs w:val="24"/>
                <w:lang w:val="de-DE"/>
              </w:rPr>
              <w:t xml:space="preserve">удовлетворяет в основном требованиям на оценку «5», но при этом может иметь следующие недостатки: </w:t>
            </w:r>
          </w:p>
          <w:p w:rsidR="00DD0053" w:rsidRPr="00090BAF" w:rsidRDefault="00DD0053" w:rsidP="00090BAF">
            <w:pPr>
              <w:pStyle w:val="Normal1"/>
              <w:numPr>
                <w:ilvl w:val="0"/>
                <w:numId w:val="10"/>
              </w:numPr>
              <w:tabs>
                <w:tab w:val="left" w:pos="153"/>
                <w:tab w:val="left" w:pos="720"/>
                <w:tab w:val="left" w:pos="862"/>
              </w:tabs>
              <w:ind w:left="0" w:firstLine="578"/>
              <w:rPr>
                <w:rFonts w:ascii="Times New Roman" w:hAnsi="Times New Roman" w:cs="Times New Roman"/>
                <w:sz w:val="24"/>
                <w:szCs w:val="24"/>
                <w:lang w:val="de-DE"/>
              </w:rPr>
            </w:pPr>
            <w:r w:rsidRPr="00090BAF">
              <w:rPr>
                <w:rFonts w:ascii="Times New Roman" w:hAnsi="Times New Roman" w:cs="Times New Roman"/>
                <w:sz w:val="24"/>
                <w:szCs w:val="24"/>
              </w:rPr>
              <w:t>В</w:t>
            </w:r>
            <w:r w:rsidRPr="00090BAF">
              <w:rPr>
                <w:rFonts w:ascii="Times New Roman" w:hAnsi="Times New Roman" w:cs="Times New Roman"/>
                <w:sz w:val="24"/>
                <w:szCs w:val="24"/>
                <w:lang w:val="de-DE"/>
              </w:rPr>
              <w:t xml:space="preserve"> изложении допущены небольшие пробелы, не исказившие содержание ответа; </w:t>
            </w:r>
          </w:p>
          <w:p w:rsidR="00DD0053" w:rsidRPr="00090BAF" w:rsidRDefault="00DD0053" w:rsidP="00090BAF">
            <w:pPr>
              <w:pStyle w:val="Normal1"/>
              <w:numPr>
                <w:ilvl w:val="0"/>
                <w:numId w:val="10"/>
              </w:numPr>
              <w:tabs>
                <w:tab w:val="left" w:pos="153"/>
                <w:tab w:val="left" w:pos="720"/>
                <w:tab w:val="left" w:pos="862"/>
              </w:tabs>
              <w:ind w:left="0" w:firstLine="578"/>
              <w:rPr>
                <w:rFonts w:ascii="Times New Roman" w:hAnsi="Times New Roman" w:cs="Times New Roman"/>
                <w:sz w:val="24"/>
                <w:szCs w:val="24"/>
                <w:lang w:val="de-DE"/>
              </w:rPr>
            </w:pPr>
            <w:r w:rsidRPr="00090BAF">
              <w:rPr>
                <w:rFonts w:ascii="Times New Roman" w:hAnsi="Times New Roman" w:cs="Times New Roman"/>
                <w:sz w:val="24"/>
                <w:szCs w:val="24"/>
              </w:rPr>
              <w:t>Д</w:t>
            </w:r>
            <w:r w:rsidRPr="00090BAF">
              <w:rPr>
                <w:rFonts w:ascii="Times New Roman" w:hAnsi="Times New Roman" w:cs="Times New Roman"/>
                <w:sz w:val="24"/>
                <w:szCs w:val="24"/>
                <w:lang w:val="de-DE"/>
              </w:rPr>
              <w:t xml:space="preserve">опущены один </w:t>
            </w:r>
            <w:r w:rsidRPr="00090BAF">
              <w:rPr>
                <w:rFonts w:ascii="Times New Roman" w:hAnsi="Times New Roman" w:cs="Times New Roman"/>
                <w:sz w:val="24"/>
                <w:szCs w:val="24"/>
              </w:rPr>
              <w:t>–</w:t>
            </w:r>
            <w:r w:rsidRPr="00090BAF">
              <w:rPr>
                <w:rFonts w:ascii="Times New Roman" w:hAnsi="Times New Roman" w:cs="Times New Roman"/>
                <w:sz w:val="24"/>
                <w:szCs w:val="24"/>
                <w:lang w:val="de-DE"/>
              </w:rPr>
              <w:t xml:space="preserve"> два недочета при освещении основного содержания ответа, исправленные по замечанию экзаменатора;</w:t>
            </w:r>
          </w:p>
          <w:p w:rsidR="00DD0053" w:rsidRPr="00090BAF" w:rsidRDefault="00DD0053" w:rsidP="00090BAF">
            <w:pPr>
              <w:pStyle w:val="Normal1"/>
              <w:numPr>
                <w:ilvl w:val="0"/>
                <w:numId w:val="10"/>
              </w:numPr>
              <w:tabs>
                <w:tab w:val="left" w:pos="153"/>
                <w:tab w:val="left" w:pos="720"/>
                <w:tab w:val="left" w:pos="862"/>
              </w:tabs>
              <w:ind w:left="0" w:firstLine="578"/>
              <w:rPr>
                <w:rFonts w:ascii="Times New Roman" w:hAnsi="Times New Roman" w:cs="Times New Roman"/>
                <w:sz w:val="24"/>
                <w:szCs w:val="24"/>
                <w:lang w:val="de-DE"/>
              </w:rPr>
            </w:pPr>
            <w:r w:rsidRPr="00090BAF">
              <w:rPr>
                <w:rFonts w:ascii="Times New Roman" w:hAnsi="Times New Roman" w:cs="Times New Roman"/>
                <w:sz w:val="24"/>
                <w:szCs w:val="24"/>
              </w:rPr>
              <w:t>Д</w:t>
            </w:r>
            <w:r w:rsidRPr="00090BAF">
              <w:rPr>
                <w:rFonts w:ascii="Times New Roman" w:hAnsi="Times New Roman" w:cs="Times New Roman"/>
                <w:sz w:val="24"/>
                <w:szCs w:val="24"/>
                <w:lang w:val="de-DE"/>
              </w:rPr>
              <w:t xml:space="preserve">опущены ошибка или более двух недочетов при освещении второстепенных вопросов, которые легко исправляются по замечанию экзаменатора. </w:t>
            </w:r>
          </w:p>
        </w:tc>
      </w:tr>
      <w:tr w:rsidR="00DD0053" w:rsidRPr="00090BAF" w:rsidTr="00DD0053">
        <w:tc>
          <w:tcPr>
            <w:tcW w:w="2299" w:type="dxa"/>
            <w:shd w:val="clear" w:color="auto" w:fill="auto"/>
            <w:vAlign w:val="center"/>
          </w:tcPr>
          <w:p w:rsidR="00DD0053" w:rsidRPr="00090BAF" w:rsidRDefault="00DD0053" w:rsidP="00090BAF">
            <w:pPr>
              <w:pStyle w:val="Normal1"/>
              <w:ind w:firstLine="0"/>
              <w:jc w:val="center"/>
              <w:rPr>
                <w:rFonts w:ascii="Times New Roman" w:hAnsi="Times New Roman" w:cs="Times New Roman"/>
                <w:i/>
                <w:sz w:val="24"/>
                <w:szCs w:val="24"/>
              </w:rPr>
            </w:pPr>
            <w:r w:rsidRPr="00090BAF">
              <w:rPr>
                <w:rFonts w:ascii="Times New Roman" w:hAnsi="Times New Roman" w:cs="Times New Roman"/>
                <w:i/>
                <w:sz w:val="24"/>
                <w:szCs w:val="24"/>
              </w:rPr>
              <w:t>«удовлетворительно»</w:t>
            </w:r>
          </w:p>
          <w:p w:rsidR="00090BAF" w:rsidRPr="00090BAF" w:rsidRDefault="00090BAF" w:rsidP="00090BAF">
            <w:pPr>
              <w:pStyle w:val="Normal1"/>
              <w:ind w:firstLine="0"/>
              <w:jc w:val="center"/>
              <w:rPr>
                <w:rFonts w:ascii="Times New Roman" w:hAnsi="Times New Roman" w:cs="Times New Roman"/>
                <w:i/>
                <w:sz w:val="24"/>
                <w:szCs w:val="24"/>
              </w:rPr>
            </w:pPr>
            <w:r w:rsidRPr="00090BAF">
              <w:rPr>
                <w:rFonts w:ascii="Times New Roman" w:hAnsi="Times New Roman" w:cs="Times New Roman"/>
                <w:i/>
                <w:sz w:val="24"/>
                <w:szCs w:val="24"/>
              </w:rPr>
              <w:t>зачтено</w:t>
            </w:r>
          </w:p>
        </w:tc>
        <w:tc>
          <w:tcPr>
            <w:tcW w:w="7624" w:type="dxa"/>
            <w:shd w:val="clear" w:color="auto" w:fill="auto"/>
            <w:vAlign w:val="center"/>
          </w:tcPr>
          <w:p w:rsidR="00DD0053" w:rsidRPr="00090BAF" w:rsidRDefault="00DD0053" w:rsidP="00090BAF">
            <w:pPr>
              <w:pStyle w:val="Normal1"/>
              <w:rPr>
                <w:rFonts w:ascii="Times New Roman" w:hAnsi="Times New Roman" w:cs="Times New Roman"/>
                <w:sz w:val="24"/>
                <w:szCs w:val="24"/>
              </w:rPr>
            </w:pPr>
            <w:r w:rsidRPr="00090BAF">
              <w:rPr>
                <w:rFonts w:ascii="Times New Roman" w:hAnsi="Times New Roman" w:cs="Times New Roman"/>
                <w:sz w:val="24"/>
                <w:szCs w:val="24"/>
              </w:rPr>
              <w:t>Аспиранта неполно или непоследовательно раскр</w:t>
            </w:r>
            <w:r w:rsidRPr="00090BAF">
              <w:rPr>
                <w:rFonts w:ascii="Times New Roman" w:hAnsi="Times New Roman" w:cs="Times New Roman"/>
                <w:sz w:val="24"/>
                <w:szCs w:val="24"/>
                <w:lang w:val="de-DE"/>
              </w:rPr>
              <w:t>ы</w:t>
            </w:r>
            <w:r w:rsidRPr="00090BAF">
              <w:rPr>
                <w:rFonts w:ascii="Times New Roman" w:hAnsi="Times New Roman" w:cs="Times New Roman"/>
                <w:sz w:val="24"/>
                <w:szCs w:val="24"/>
              </w:rPr>
              <w:t>вает</w:t>
            </w:r>
            <w:r w:rsidRPr="00090BAF">
              <w:rPr>
                <w:rFonts w:ascii="Times New Roman" w:hAnsi="Times New Roman" w:cs="Times New Roman"/>
                <w:sz w:val="24"/>
                <w:szCs w:val="24"/>
                <w:lang w:val="de-DE"/>
              </w:rPr>
              <w:t xml:space="preserve"> содержание материала, но показ</w:t>
            </w:r>
            <w:r w:rsidRPr="00090BAF">
              <w:rPr>
                <w:rFonts w:ascii="Times New Roman" w:hAnsi="Times New Roman" w:cs="Times New Roman"/>
                <w:sz w:val="24"/>
                <w:szCs w:val="24"/>
              </w:rPr>
              <w:t>ывает</w:t>
            </w:r>
            <w:r w:rsidRPr="00090BAF">
              <w:rPr>
                <w:rFonts w:ascii="Times New Roman" w:hAnsi="Times New Roman" w:cs="Times New Roman"/>
                <w:sz w:val="24"/>
                <w:szCs w:val="24"/>
                <w:lang w:val="de-DE"/>
              </w:rPr>
              <w:t xml:space="preserve"> общее понимание вопроса и продемонстрированы умения, достаточные для дальнейшего усвоения материала. </w:t>
            </w:r>
            <w:r w:rsidRPr="00090BAF">
              <w:rPr>
                <w:rFonts w:ascii="Times New Roman" w:hAnsi="Times New Roman" w:cs="Times New Roman"/>
                <w:sz w:val="24"/>
                <w:szCs w:val="24"/>
              </w:rPr>
              <w:t xml:space="preserve"> В процессе ответа:</w:t>
            </w:r>
          </w:p>
          <w:p w:rsidR="00DD0053" w:rsidRPr="00090BAF" w:rsidRDefault="00DD0053" w:rsidP="00090BAF">
            <w:pPr>
              <w:pStyle w:val="Normal1"/>
              <w:numPr>
                <w:ilvl w:val="0"/>
                <w:numId w:val="11"/>
              </w:numPr>
              <w:tabs>
                <w:tab w:val="left" w:pos="862"/>
              </w:tabs>
              <w:ind w:left="0" w:firstLine="295"/>
              <w:rPr>
                <w:rFonts w:ascii="Times New Roman" w:hAnsi="Times New Roman" w:cs="Times New Roman"/>
                <w:sz w:val="24"/>
                <w:szCs w:val="24"/>
                <w:lang w:val="de-DE"/>
              </w:rPr>
            </w:pPr>
            <w:r w:rsidRPr="00090BAF">
              <w:rPr>
                <w:rFonts w:ascii="Times New Roman" w:hAnsi="Times New Roman" w:cs="Times New Roman"/>
                <w:sz w:val="24"/>
                <w:szCs w:val="24"/>
              </w:rPr>
              <w:t>И</w:t>
            </w:r>
            <w:r w:rsidRPr="00090BAF">
              <w:rPr>
                <w:rFonts w:ascii="Times New Roman" w:hAnsi="Times New Roman" w:cs="Times New Roman"/>
                <w:sz w:val="24"/>
                <w:szCs w:val="24"/>
                <w:lang w:val="de-DE"/>
              </w:rPr>
              <w:t xml:space="preserve">мелись затруднения или допущены ошибки в определении понятий, использовании терминологии, исправленные после нескольких наводящих вопросов; </w:t>
            </w:r>
          </w:p>
          <w:p w:rsidR="00DD0053" w:rsidRPr="00090BAF" w:rsidRDefault="00DD0053" w:rsidP="00090BAF">
            <w:pPr>
              <w:pStyle w:val="Normal1"/>
              <w:numPr>
                <w:ilvl w:val="0"/>
                <w:numId w:val="11"/>
              </w:numPr>
              <w:tabs>
                <w:tab w:val="left" w:pos="862"/>
              </w:tabs>
              <w:ind w:left="0" w:firstLine="295"/>
              <w:rPr>
                <w:rFonts w:ascii="Times New Roman" w:hAnsi="Times New Roman" w:cs="Times New Roman"/>
                <w:sz w:val="24"/>
                <w:szCs w:val="24"/>
                <w:lang w:val="de-DE"/>
              </w:rPr>
            </w:pPr>
            <w:r w:rsidRPr="00090BAF">
              <w:rPr>
                <w:rFonts w:ascii="Times New Roman" w:hAnsi="Times New Roman" w:cs="Times New Roman"/>
                <w:sz w:val="24"/>
                <w:szCs w:val="24"/>
                <w:lang w:val="de-DE"/>
              </w:rPr>
              <w:t>При неполном знании теоретического материала выявлена недостаточная сформированность</w:t>
            </w:r>
            <w:r w:rsidRPr="00090BAF">
              <w:rPr>
                <w:rFonts w:ascii="Times New Roman" w:hAnsi="Times New Roman" w:cs="Times New Roman"/>
                <w:sz w:val="24"/>
                <w:szCs w:val="24"/>
              </w:rPr>
              <w:t xml:space="preserve"> компетенций, умений и навыков</w:t>
            </w:r>
          </w:p>
        </w:tc>
      </w:tr>
      <w:tr w:rsidR="00DD0053" w:rsidRPr="00090BAF" w:rsidTr="00DD0053">
        <w:trPr>
          <w:trHeight w:val="475"/>
        </w:trPr>
        <w:tc>
          <w:tcPr>
            <w:tcW w:w="2299" w:type="dxa"/>
            <w:shd w:val="clear" w:color="auto" w:fill="auto"/>
            <w:vAlign w:val="center"/>
          </w:tcPr>
          <w:p w:rsidR="00DD0053" w:rsidRPr="00090BAF" w:rsidRDefault="00DD0053" w:rsidP="00090BAF">
            <w:pPr>
              <w:pStyle w:val="Normal1"/>
              <w:ind w:firstLine="0"/>
              <w:jc w:val="center"/>
              <w:rPr>
                <w:rFonts w:ascii="Times New Roman" w:hAnsi="Times New Roman" w:cs="Times New Roman"/>
                <w:i/>
                <w:sz w:val="24"/>
                <w:szCs w:val="24"/>
              </w:rPr>
            </w:pPr>
            <w:r w:rsidRPr="00090BAF">
              <w:rPr>
                <w:rFonts w:ascii="Times New Roman" w:hAnsi="Times New Roman" w:cs="Times New Roman"/>
                <w:i/>
                <w:sz w:val="24"/>
                <w:szCs w:val="24"/>
              </w:rPr>
              <w:t>«неудовлетворительно»</w:t>
            </w:r>
          </w:p>
          <w:p w:rsidR="00090BAF" w:rsidRPr="00090BAF" w:rsidRDefault="00090BAF" w:rsidP="00090BAF">
            <w:pPr>
              <w:pStyle w:val="Normal1"/>
              <w:ind w:firstLine="0"/>
              <w:jc w:val="center"/>
              <w:rPr>
                <w:rFonts w:ascii="Times New Roman" w:hAnsi="Times New Roman" w:cs="Times New Roman"/>
                <w:i/>
                <w:sz w:val="24"/>
                <w:szCs w:val="24"/>
              </w:rPr>
            </w:pPr>
            <w:r w:rsidRPr="00090BAF">
              <w:rPr>
                <w:rFonts w:ascii="Times New Roman" w:hAnsi="Times New Roman" w:cs="Times New Roman"/>
                <w:i/>
                <w:sz w:val="24"/>
                <w:szCs w:val="24"/>
              </w:rPr>
              <w:t>незачтено</w:t>
            </w:r>
          </w:p>
        </w:tc>
        <w:tc>
          <w:tcPr>
            <w:tcW w:w="7624" w:type="dxa"/>
            <w:shd w:val="clear" w:color="auto" w:fill="auto"/>
            <w:vAlign w:val="center"/>
          </w:tcPr>
          <w:p w:rsidR="00DD0053" w:rsidRPr="00090BAF" w:rsidRDefault="00DD0053" w:rsidP="00090BAF">
            <w:pPr>
              <w:pStyle w:val="Normal1"/>
              <w:ind w:firstLine="0"/>
              <w:rPr>
                <w:rFonts w:ascii="Times New Roman" w:hAnsi="Times New Roman" w:cs="Times New Roman"/>
                <w:sz w:val="24"/>
                <w:szCs w:val="24"/>
                <w:lang w:val="de-DE"/>
              </w:rPr>
            </w:pPr>
            <w:r w:rsidRPr="00090BAF">
              <w:rPr>
                <w:rFonts w:ascii="Times New Roman" w:hAnsi="Times New Roman" w:cs="Times New Roman"/>
                <w:sz w:val="24"/>
                <w:szCs w:val="24"/>
                <w:lang w:val="de-DE"/>
              </w:rPr>
              <w:t>ответ не удовлетворяет указанным</w:t>
            </w:r>
            <w:r w:rsidRPr="00090BAF">
              <w:rPr>
                <w:rFonts w:ascii="Times New Roman" w:hAnsi="Times New Roman" w:cs="Times New Roman"/>
                <w:sz w:val="24"/>
                <w:szCs w:val="24"/>
              </w:rPr>
              <w:t xml:space="preserve"> выше </w:t>
            </w:r>
            <w:r w:rsidRPr="00090BAF">
              <w:rPr>
                <w:rFonts w:ascii="Times New Roman" w:hAnsi="Times New Roman" w:cs="Times New Roman"/>
                <w:sz w:val="24"/>
                <w:szCs w:val="24"/>
                <w:lang w:val="de-DE"/>
              </w:rPr>
              <w:t xml:space="preserve"> критериям</w:t>
            </w:r>
          </w:p>
        </w:tc>
      </w:tr>
    </w:tbl>
    <w:p w:rsidR="006D0FDA" w:rsidRDefault="006D0FDA" w:rsidP="006D0FDA">
      <w:pPr>
        <w:tabs>
          <w:tab w:val="left" w:pos="567"/>
        </w:tabs>
        <w:ind w:firstLine="709"/>
        <w:jc w:val="center"/>
        <w:rPr>
          <w:rFonts w:eastAsia="Calibri"/>
          <w:i/>
          <w:spacing w:val="-3"/>
          <w:lang w:eastAsia="en-US"/>
        </w:rPr>
      </w:pPr>
    </w:p>
    <w:p w:rsidR="006D0FDA" w:rsidRDefault="006D0FDA" w:rsidP="006D0FDA">
      <w:pPr>
        <w:tabs>
          <w:tab w:val="left" w:pos="567"/>
        </w:tabs>
        <w:ind w:firstLine="709"/>
        <w:jc w:val="center"/>
        <w:rPr>
          <w:rFonts w:eastAsia="Calibri"/>
          <w:i/>
          <w:spacing w:val="-3"/>
          <w:lang w:eastAsia="en-US"/>
        </w:rPr>
      </w:pPr>
    </w:p>
    <w:p w:rsidR="00DD0053" w:rsidRDefault="006D0FDA" w:rsidP="006D0FDA">
      <w:pPr>
        <w:tabs>
          <w:tab w:val="left" w:pos="567"/>
        </w:tabs>
        <w:ind w:firstLine="709"/>
        <w:jc w:val="center"/>
        <w:rPr>
          <w:rFonts w:eastAsia="Calibri"/>
          <w:i/>
          <w:spacing w:val="-3"/>
          <w:lang w:eastAsia="en-US"/>
        </w:rPr>
      </w:pPr>
      <w:r w:rsidRPr="006D0FDA">
        <w:rPr>
          <w:rFonts w:eastAsia="Calibri"/>
          <w:i/>
          <w:spacing w:val="-3"/>
          <w:lang w:eastAsia="en-US"/>
        </w:rPr>
        <w:t>Образец билета</w:t>
      </w:r>
      <w:r>
        <w:rPr>
          <w:rFonts w:eastAsia="Calibri"/>
          <w:i/>
          <w:spacing w:val="-3"/>
          <w:lang w:eastAsia="en-US"/>
        </w:rPr>
        <w:t xml:space="preserve"> для промежуточной аттестации</w:t>
      </w:r>
    </w:p>
    <w:p w:rsidR="006D0FDA" w:rsidRPr="006D0FDA" w:rsidRDefault="006D0FDA" w:rsidP="006D0FDA">
      <w:pPr>
        <w:tabs>
          <w:tab w:val="left" w:pos="567"/>
        </w:tabs>
        <w:ind w:firstLine="709"/>
        <w:jc w:val="center"/>
        <w:rPr>
          <w:rFonts w:eastAsia="Calibri"/>
          <w:i/>
          <w:spacing w:val="-3"/>
          <w:lang w:eastAsia="en-US"/>
        </w:rPr>
      </w:pPr>
    </w:p>
    <w:p w:rsidR="00DD0053" w:rsidRPr="00DD0053" w:rsidRDefault="00DD0053" w:rsidP="00DD0053">
      <w:pPr>
        <w:tabs>
          <w:tab w:val="left" w:pos="567"/>
        </w:tabs>
        <w:jc w:val="center"/>
        <w:rPr>
          <w:rFonts w:eastAsia="Calibri"/>
          <w:i/>
          <w:color w:val="FF0000"/>
          <w:spacing w:val="-3"/>
          <w:sz w:val="8"/>
          <w:szCs w:val="8"/>
          <w:lang w:eastAsia="en-US"/>
        </w:rPr>
      </w:pPr>
    </w:p>
    <w:p w:rsidR="006D0FDA" w:rsidRPr="004A68F3" w:rsidRDefault="006D0FDA" w:rsidP="006D0FDA">
      <w:pPr>
        <w:widowControl w:val="0"/>
        <w:autoSpaceDE w:val="0"/>
        <w:autoSpaceDN w:val="0"/>
        <w:adjustRightInd w:val="0"/>
        <w:jc w:val="center"/>
        <w:rPr>
          <w:b/>
          <w:szCs w:val="24"/>
        </w:rPr>
      </w:pPr>
      <w:r w:rsidRPr="004A68F3">
        <w:rPr>
          <w:b/>
          <w:szCs w:val="24"/>
        </w:rPr>
        <w:t>ФГБОУ ВО «СЕВЕРО-КАВКАЗСКИЙ  ГОРНО-МЕТАЛЛУРГИЧЕСКИЙ ИНСТИТУТ</w:t>
      </w:r>
    </w:p>
    <w:p w:rsidR="006D0FDA" w:rsidRPr="004A68F3" w:rsidRDefault="006D0FDA" w:rsidP="006D0FDA">
      <w:pPr>
        <w:widowControl w:val="0"/>
        <w:autoSpaceDE w:val="0"/>
        <w:autoSpaceDN w:val="0"/>
        <w:adjustRightInd w:val="0"/>
        <w:jc w:val="center"/>
        <w:rPr>
          <w:b/>
          <w:szCs w:val="24"/>
        </w:rPr>
      </w:pPr>
      <w:r w:rsidRPr="004A68F3">
        <w:rPr>
          <w:b/>
          <w:szCs w:val="24"/>
        </w:rPr>
        <w:t>(ГОСУДАРСТВЕННЫЙ ТЕХНОЛОГИЧЕСКИЙ УНИВЕРСИТЕТ)»</w:t>
      </w:r>
    </w:p>
    <w:p w:rsidR="006D0FDA" w:rsidRPr="004A68F3" w:rsidRDefault="006D0FDA" w:rsidP="006D0FDA">
      <w:pPr>
        <w:jc w:val="center"/>
        <w:rPr>
          <w:bCs/>
          <w:szCs w:val="24"/>
        </w:rPr>
      </w:pPr>
    </w:p>
    <w:p w:rsidR="006D0FDA" w:rsidRDefault="0026182B" w:rsidP="006D0FDA">
      <w:pPr>
        <w:rPr>
          <w:szCs w:val="24"/>
        </w:rPr>
      </w:pPr>
      <w:r>
        <w:rPr>
          <w:szCs w:val="24"/>
        </w:rPr>
        <w:t xml:space="preserve">Научная </w:t>
      </w:r>
      <w:r w:rsidR="00074260" w:rsidRPr="00C813A8">
        <w:rPr>
          <w:szCs w:val="24"/>
        </w:rPr>
        <w:t>специальность</w:t>
      </w:r>
      <w:r w:rsidR="006D0FDA" w:rsidRPr="00C813A8">
        <w:rPr>
          <w:szCs w:val="24"/>
        </w:rPr>
        <w:t xml:space="preserve">: ________________________ </w:t>
      </w:r>
    </w:p>
    <w:p w:rsidR="006D0FDA" w:rsidRDefault="006D0FDA" w:rsidP="006D0FDA">
      <w:pPr>
        <w:rPr>
          <w:b/>
          <w:bCs/>
          <w:szCs w:val="24"/>
        </w:rPr>
      </w:pPr>
      <w:r w:rsidRPr="004A68F3">
        <w:rPr>
          <w:bCs/>
          <w:szCs w:val="24"/>
        </w:rPr>
        <w:t xml:space="preserve">Дисциплина: </w:t>
      </w:r>
      <w:r w:rsidRPr="004A68F3">
        <w:rPr>
          <w:b/>
          <w:bCs/>
          <w:szCs w:val="24"/>
        </w:rPr>
        <w:t>«</w:t>
      </w:r>
      <w:r>
        <w:rPr>
          <w:b/>
          <w:bCs/>
          <w:szCs w:val="24"/>
        </w:rPr>
        <w:t>______________________________</w:t>
      </w:r>
      <w:r w:rsidRPr="004A68F3">
        <w:rPr>
          <w:b/>
          <w:bCs/>
          <w:szCs w:val="24"/>
        </w:rPr>
        <w:t>»</w:t>
      </w:r>
    </w:p>
    <w:p w:rsidR="006D0FDA" w:rsidRPr="004A68F3" w:rsidRDefault="006D0FDA" w:rsidP="006D0FDA">
      <w:pPr>
        <w:rPr>
          <w:b/>
          <w:bCs/>
          <w:szCs w:val="24"/>
        </w:rPr>
      </w:pPr>
      <w:r w:rsidRPr="004A68F3">
        <w:rPr>
          <w:bCs/>
          <w:szCs w:val="24"/>
        </w:rPr>
        <w:t xml:space="preserve">Форма </w:t>
      </w:r>
      <w:r>
        <w:rPr>
          <w:bCs/>
          <w:szCs w:val="24"/>
        </w:rPr>
        <w:t xml:space="preserve">промежуточного </w:t>
      </w:r>
      <w:r w:rsidRPr="004A68F3">
        <w:rPr>
          <w:bCs/>
          <w:szCs w:val="24"/>
        </w:rPr>
        <w:t>контроля</w:t>
      </w:r>
      <w:r w:rsidRPr="004A68F3">
        <w:rPr>
          <w:b/>
          <w:bCs/>
          <w:szCs w:val="24"/>
        </w:rPr>
        <w:t xml:space="preserve"> - </w:t>
      </w:r>
    </w:p>
    <w:p w:rsidR="006D0FDA" w:rsidRPr="004A68F3" w:rsidRDefault="006D0FDA" w:rsidP="006D0FDA">
      <w:pPr>
        <w:jc w:val="center"/>
        <w:rPr>
          <w:b/>
          <w:bCs/>
          <w:szCs w:val="24"/>
        </w:rPr>
      </w:pPr>
    </w:p>
    <w:p w:rsidR="006D0FDA" w:rsidRPr="004A68F3" w:rsidRDefault="006D0FDA" w:rsidP="006D0FDA">
      <w:pPr>
        <w:jc w:val="center"/>
        <w:rPr>
          <w:b/>
          <w:bCs/>
          <w:szCs w:val="24"/>
        </w:rPr>
      </w:pPr>
      <w:r w:rsidRPr="004A68F3">
        <w:rPr>
          <w:b/>
          <w:bCs/>
          <w:szCs w:val="24"/>
        </w:rPr>
        <w:t>Билет №__</w:t>
      </w:r>
    </w:p>
    <w:p w:rsidR="006D0FDA" w:rsidRPr="004A68F3" w:rsidRDefault="006D0FDA" w:rsidP="006D0FDA">
      <w:pPr>
        <w:jc w:val="center"/>
        <w:rPr>
          <w:b/>
          <w:bCs/>
          <w:szCs w:val="24"/>
        </w:rPr>
      </w:pPr>
    </w:p>
    <w:p w:rsidR="006D0FDA" w:rsidRPr="00B34D4F" w:rsidRDefault="006D0FDA" w:rsidP="006D0FDA">
      <w:pPr>
        <w:jc w:val="both"/>
        <w:rPr>
          <w:szCs w:val="24"/>
        </w:rPr>
      </w:pPr>
      <w:r>
        <w:rPr>
          <w:szCs w:val="24"/>
        </w:rPr>
        <w:t>1.</w:t>
      </w:r>
      <w:r w:rsidRPr="00B34D4F">
        <w:rPr>
          <w:szCs w:val="24"/>
        </w:rPr>
        <w:t>____________________________________</w:t>
      </w:r>
    </w:p>
    <w:p w:rsidR="006D0FDA" w:rsidRPr="00B34D4F" w:rsidRDefault="006D0FDA" w:rsidP="006D0FDA">
      <w:pPr>
        <w:jc w:val="both"/>
        <w:rPr>
          <w:szCs w:val="24"/>
        </w:rPr>
      </w:pPr>
      <w:r>
        <w:rPr>
          <w:szCs w:val="24"/>
        </w:rPr>
        <w:t>2.</w:t>
      </w:r>
      <w:r w:rsidRPr="00B34D4F">
        <w:rPr>
          <w:szCs w:val="24"/>
        </w:rPr>
        <w:t>____________________________________</w:t>
      </w:r>
    </w:p>
    <w:p w:rsidR="006D0FDA" w:rsidRPr="00B34D4F" w:rsidRDefault="006D0FDA" w:rsidP="006D0FDA">
      <w:pPr>
        <w:jc w:val="both"/>
        <w:rPr>
          <w:szCs w:val="24"/>
        </w:rPr>
      </w:pPr>
      <w:r>
        <w:rPr>
          <w:szCs w:val="24"/>
        </w:rPr>
        <w:t>3.</w:t>
      </w:r>
      <w:r w:rsidRPr="00B34D4F">
        <w:rPr>
          <w:szCs w:val="24"/>
        </w:rPr>
        <w:t>____________________________________</w:t>
      </w:r>
    </w:p>
    <w:p w:rsidR="006D0FDA" w:rsidRDefault="006D0FDA" w:rsidP="006D0FDA">
      <w:pPr>
        <w:pStyle w:val="Default"/>
        <w:ind w:left="360"/>
      </w:pPr>
    </w:p>
    <w:p w:rsidR="006D0FDA" w:rsidRPr="004A68F3" w:rsidRDefault="006D0FDA" w:rsidP="006D0FDA">
      <w:pPr>
        <w:jc w:val="center"/>
        <w:rPr>
          <w:szCs w:val="24"/>
        </w:rPr>
      </w:pPr>
      <w:r>
        <w:rPr>
          <w:szCs w:val="24"/>
        </w:rPr>
        <w:t>З</w:t>
      </w:r>
      <w:r w:rsidRPr="004A68F3">
        <w:rPr>
          <w:szCs w:val="24"/>
        </w:rPr>
        <w:t>ав. кафедрой                               /</w:t>
      </w:r>
      <w:r>
        <w:rPr>
          <w:szCs w:val="24"/>
        </w:rPr>
        <w:t>______________</w:t>
      </w:r>
      <w:r w:rsidRPr="004A68F3">
        <w:rPr>
          <w:szCs w:val="24"/>
        </w:rPr>
        <w:t>./</w:t>
      </w:r>
    </w:p>
    <w:p w:rsidR="006D0FDA" w:rsidRPr="004A68F3" w:rsidRDefault="006D0FDA" w:rsidP="006D0FDA">
      <w:pPr>
        <w:jc w:val="center"/>
        <w:rPr>
          <w:szCs w:val="24"/>
        </w:rPr>
      </w:pPr>
      <w:r w:rsidRPr="004A68F3">
        <w:rPr>
          <w:szCs w:val="24"/>
        </w:rPr>
        <w:t xml:space="preserve">Преподаватель            </w:t>
      </w:r>
      <w:r>
        <w:rPr>
          <w:szCs w:val="24"/>
        </w:rPr>
        <w:t xml:space="preserve">                 </w:t>
      </w:r>
      <w:r w:rsidRPr="004A68F3">
        <w:rPr>
          <w:szCs w:val="24"/>
        </w:rPr>
        <w:t xml:space="preserve"> /</w:t>
      </w:r>
      <w:r>
        <w:rPr>
          <w:szCs w:val="24"/>
        </w:rPr>
        <w:t>___________</w:t>
      </w:r>
      <w:r w:rsidRPr="004A68F3">
        <w:rPr>
          <w:szCs w:val="24"/>
        </w:rPr>
        <w:t>./</w:t>
      </w:r>
    </w:p>
    <w:p w:rsidR="00DD0053" w:rsidRDefault="00DD0053" w:rsidP="00DD0053">
      <w:pPr>
        <w:tabs>
          <w:tab w:val="left" w:pos="851"/>
          <w:tab w:val="left" w:pos="1134"/>
          <w:tab w:val="left" w:pos="1276"/>
        </w:tabs>
        <w:autoSpaceDE w:val="0"/>
        <w:autoSpaceDN w:val="0"/>
        <w:adjustRightInd w:val="0"/>
        <w:spacing w:before="120"/>
        <w:ind w:left="710"/>
        <w:rPr>
          <w:b/>
        </w:rPr>
      </w:pPr>
    </w:p>
    <w:p w:rsidR="000D65E1" w:rsidRPr="00E32708" w:rsidRDefault="000D65E1" w:rsidP="00DD0053">
      <w:pPr>
        <w:ind w:firstLine="709"/>
        <w:jc w:val="both"/>
        <w:rPr>
          <w:bCs/>
        </w:rPr>
      </w:pPr>
    </w:p>
    <w:p w:rsidR="000D65E1" w:rsidRDefault="000D65E1" w:rsidP="000D65E1">
      <w:pPr>
        <w:spacing w:line="360" w:lineRule="auto"/>
        <w:jc w:val="center"/>
        <w:rPr>
          <w:b/>
          <w:spacing w:val="20"/>
          <w:szCs w:val="24"/>
        </w:rPr>
      </w:pPr>
    </w:p>
    <w:p w:rsidR="00C55334" w:rsidRPr="00276F02" w:rsidRDefault="00276F02" w:rsidP="00276F02">
      <w:pPr>
        <w:spacing w:line="360" w:lineRule="auto"/>
        <w:ind w:firstLine="709"/>
        <w:jc w:val="both"/>
        <w:rPr>
          <w:b/>
          <w:i/>
          <w:spacing w:val="20"/>
          <w:szCs w:val="24"/>
        </w:rPr>
      </w:pPr>
      <w:r w:rsidRPr="00276F02">
        <w:rPr>
          <w:b/>
          <w:i/>
          <w:spacing w:val="20"/>
          <w:szCs w:val="24"/>
          <w:highlight w:val="cyan"/>
        </w:rPr>
        <w:t>ТИПОВЫЕ ЗАДАНИЯ В ФОС И ЭКЗАМЕНАЦИОННЫЕ БИЛЕТЫ ДОЛЖНЫ СОДЕРЖАТЬ ЗАДАНИЯ НА ЗНАНИЯ, УМЕНИЯ И ВЛАДЕНИЯ</w:t>
      </w:r>
      <w:r w:rsidRPr="00276F02">
        <w:rPr>
          <w:b/>
          <w:i/>
          <w:spacing w:val="20"/>
          <w:szCs w:val="24"/>
        </w:rPr>
        <w:t xml:space="preserve"> </w:t>
      </w:r>
    </w:p>
    <w:p w:rsidR="006D0FDA" w:rsidRDefault="006D0FDA">
      <w:pPr>
        <w:spacing w:before="100" w:beforeAutospacing="1" w:after="100" w:afterAutospacing="1" w:line="120" w:lineRule="auto"/>
        <w:ind w:left="284" w:right="284"/>
        <w:rPr>
          <w:b/>
          <w:spacing w:val="20"/>
          <w:szCs w:val="24"/>
        </w:rPr>
      </w:pPr>
      <w:r>
        <w:rPr>
          <w:b/>
          <w:spacing w:val="20"/>
          <w:szCs w:val="24"/>
        </w:rPr>
        <w:br w:type="page"/>
      </w:r>
    </w:p>
    <w:p w:rsidR="006E79D4" w:rsidRPr="00090BAF" w:rsidRDefault="006E79D4" w:rsidP="006E79D4">
      <w:pPr>
        <w:pStyle w:val="a4"/>
        <w:tabs>
          <w:tab w:val="left" w:pos="993"/>
        </w:tabs>
        <w:spacing w:after="0" w:line="240" w:lineRule="auto"/>
        <w:ind w:left="0" w:firstLine="709"/>
        <w:jc w:val="both"/>
        <w:rPr>
          <w:b/>
          <w:color w:val="FF0000"/>
          <w:spacing w:val="20"/>
          <w:sz w:val="24"/>
          <w:szCs w:val="24"/>
        </w:rPr>
      </w:pPr>
      <w:r w:rsidRPr="00090BAF">
        <w:rPr>
          <w:b/>
          <w:color w:val="FF0000"/>
          <w:spacing w:val="20"/>
          <w:sz w:val="24"/>
          <w:szCs w:val="24"/>
        </w:rPr>
        <w:lastRenderedPageBreak/>
        <w:t>ПРИМЕЧАНИЕ:</w:t>
      </w:r>
    </w:p>
    <w:p w:rsidR="00090BAF" w:rsidRPr="00090BAF" w:rsidRDefault="00090BAF" w:rsidP="006E79D4">
      <w:pPr>
        <w:pStyle w:val="a4"/>
        <w:tabs>
          <w:tab w:val="left" w:pos="993"/>
        </w:tabs>
        <w:spacing w:after="0" w:line="240" w:lineRule="auto"/>
        <w:ind w:left="0" w:firstLine="709"/>
        <w:jc w:val="both"/>
        <w:rPr>
          <w:b/>
          <w:color w:val="FF0000"/>
          <w:spacing w:val="20"/>
          <w:sz w:val="24"/>
          <w:szCs w:val="24"/>
        </w:rPr>
      </w:pPr>
    </w:p>
    <w:p w:rsidR="006E79D4" w:rsidRPr="00090BAF" w:rsidRDefault="006E79D4" w:rsidP="006E79D4">
      <w:pPr>
        <w:pStyle w:val="a4"/>
        <w:tabs>
          <w:tab w:val="left" w:pos="993"/>
        </w:tabs>
        <w:spacing w:after="0" w:line="240" w:lineRule="auto"/>
        <w:ind w:left="0" w:firstLine="709"/>
        <w:jc w:val="both"/>
        <w:rPr>
          <w:color w:val="FF0000"/>
          <w:sz w:val="24"/>
          <w:szCs w:val="24"/>
        </w:rPr>
      </w:pPr>
      <w:r w:rsidRPr="00090BAF">
        <w:rPr>
          <w:color w:val="FF0000"/>
          <w:sz w:val="24"/>
          <w:szCs w:val="24"/>
        </w:rPr>
        <w:t xml:space="preserve">РПД оформляется на формате А4. </w:t>
      </w:r>
    </w:p>
    <w:p w:rsidR="006E79D4" w:rsidRPr="00090BAF" w:rsidRDefault="006E79D4" w:rsidP="006E79D4">
      <w:pPr>
        <w:pStyle w:val="a4"/>
        <w:tabs>
          <w:tab w:val="left" w:pos="993"/>
        </w:tabs>
        <w:spacing w:after="0" w:line="240" w:lineRule="auto"/>
        <w:ind w:left="0" w:firstLine="709"/>
        <w:jc w:val="both"/>
        <w:rPr>
          <w:color w:val="FF0000"/>
          <w:sz w:val="24"/>
          <w:szCs w:val="24"/>
        </w:rPr>
      </w:pPr>
      <w:r w:rsidRPr="00090BAF">
        <w:rPr>
          <w:b/>
          <w:color w:val="FF0000"/>
          <w:sz w:val="24"/>
          <w:szCs w:val="24"/>
        </w:rPr>
        <w:t>Поля</w:t>
      </w:r>
      <w:r w:rsidRPr="00090BAF">
        <w:rPr>
          <w:color w:val="FF0000"/>
          <w:sz w:val="24"/>
          <w:szCs w:val="24"/>
        </w:rPr>
        <w:t xml:space="preserve"> Левое: 2см, Правое: 1,3 см, Верхнее и Нижнее: 2 см. </w:t>
      </w:r>
    </w:p>
    <w:p w:rsidR="006E79D4" w:rsidRPr="0026182B" w:rsidRDefault="006E79D4" w:rsidP="006E79D4">
      <w:pPr>
        <w:pStyle w:val="a4"/>
        <w:tabs>
          <w:tab w:val="left" w:pos="993"/>
        </w:tabs>
        <w:spacing w:after="0" w:line="240" w:lineRule="auto"/>
        <w:ind w:left="0" w:firstLine="709"/>
        <w:jc w:val="both"/>
        <w:rPr>
          <w:color w:val="FF0000"/>
          <w:sz w:val="24"/>
          <w:szCs w:val="24"/>
          <w:lang w:val="en-US"/>
        </w:rPr>
      </w:pPr>
      <w:r w:rsidRPr="00090BAF">
        <w:rPr>
          <w:b/>
          <w:color w:val="FF0000"/>
          <w:sz w:val="24"/>
          <w:szCs w:val="24"/>
        </w:rPr>
        <w:t>Отступ</w:t>
      </w:r>
      <w:r w:rsidRPr="0026182B">
        <w:rPr>
          <w:color w:val="FF0000"/>
          <w:sz w:val="24"/>
          <w:szCs w:val="24"/>
          <w:lang w:val="en-US"/>
        </w:rPr>
        <w:t xml:space="preserve"> 1,25. </w:t>
      </w:r>
    </w:p>
    <w:p w:rsidR="006E79D4" w:rsidRPr="00090BAF" w:rsidRDefault="006E79D4" w:rsidP="006E79D4">
      <w:pPr>
        <w:pStyle w:val="a4"/>
        <w:tabs>
          <w:tab w:val="left" w:pos="993"/>
        </w:tabs>
        <w:spacing w:after="0" w:line="240" w:lineRule="auto"/>
        <w:ind w:left="0" w:firstLine="709"/>
        <w:jc w:val="both"/>
        <w:rPr>
          <w:color w:val="FF0000"/>
          <w:sz w:val="24"/>
          <w:szCs w:val="24"/>
          <w:lang w:val="en-US"/>
        </w:rPr>
      </w:pPr>
      <w:r w:rsidRPr="00090BAF">
        <w:rPr>
          <w:b/>
          <w:color w:val="FF0000"/>
          <w:sz w:val="24"/>
          <w:szCs w:val="24"/>
        </w:rPr>
        <w:t>Шрифт</w:t>
      </w:r>
      <w:r w:rsidRPr="0026182B">
        <w:rPr>
          <w:b/>
          <w:color w:val="FF0000"/>
          <w:sz w:val="24"/>
          <w:szCs w:val="24"/>
          <w:lang w:val="en-US"/>
        </w:rPr>
        <w:t>:</w:t>
      </w:r>
      <w:r w:rsidRPr="00090BAF">
        <w:rPr>
          <w:color w:val="FF0000"/>
          <w:sz w:val="24"/>
          <w:szCs w:val="24"/>
          <w:lang w:val="en-US"/>
        </w:rPr>
        <w:t>Times</w:t>
      </w:r>
      <w:r w:rsidRPr="0026182B">
        <w:rPr>
          <w:color w:val="FF0000"/>
          <w:sz w:val="24"/>
          <w:szCs w:val="24"/>
          <w:lang w:val="en-US"/>
        </w:rPr>
        <w:t xml:space="preserve"> </w:t>
      </w:r>
      <w:r w:rsidRPr="00090BAF">
        <w:rPr>
          <w:color w:val="FF0000"/>
          <w:sz w:val="24"/>
          <w:szCs w:val="24"/>
          <w:lang w:val="en-US"/>
        </w:rPr>
        <w:t xml:space="preserve">New Roman 12. </w:t>
      </w:r>
    </w:p>
    <w:p w:rsidR="006E79D4" w:rsidRPr="00090BAF" w:rsidRDefault="006E79D4" w:rsidP="006E79D4">
      <w:pPr>
        <w:pStyle w:val="a4"/>
        <w:tabs>
          <w:tab w:val="left" w:pos="993"/>
        </w:tabs>
        <w:spacing w:after="0" w:line="240" w:lineRule="auto"/>
        <w:ind w:left="0" w:firstLine="709"/>
        <w:jc w:val="both"/>
        <w:rPr>
          <w:color w:val="FF0000"/>
          <w:sz w:val="24"/>
          <w:szCs w:val="24"/>
        </w:rPr>
      </w:pPr>
      <w:r w:rsidRPr="00090BAF">
        <w:rPr>
          <w:b/>
          <w:color w:val="FF0000"/>
          <w:sz w:val="24"/>
          <w:szCs w:val="24"/>
        </w:rPr>
        <w:t>Межстрочный интервал:</w:t>
      </w:r>
      <w:r w:rsidRPr="00090BAF">
        <w:rPr>
          <w:color w:val="FF0000"/>
          <w:sz w:val="24"/>
          <w:szCs w:val="24"/>
        </w:rPr>
        <w:t xml:space="preserve"> одинарный. В тексте запрещается использовать выделение курсивом и подчеркивание. Жирным шрифтом выделяются только заголовки. </w:t>
      </w:r>
    </w:p>
    <w:p w:rsidR="006E79D4" w:rsidRPr="00090BAF" w:rsidRDefault="006E79D4" w:rsidP="006E79D4">
      <w:pPr>
        <w:pStyle w:val="a4"/>
        <w:spacing w:after="0" w:line="240" w:lineRule="auto"/>
        <w:ind w:left="0" w:firstLine="709"/>
        <w:jc w:val="both"/>
        <w:rPr>
          <w:color w:val="FF0000"/>
          <w:sz w:val="24"/>
          <w:szCs w:val="24"/>
        </w:rPr>
      </w:pPr>
    </w:p>
    <w:p w:rsidR="006E79D4" w:rsidRPr="00090BAF" w:rsidRDefault="006E79D4" w:rsidP="006E79D4">
      <w:pPr>
        <w:ind w:firstLine="709"/>
        <w:jc w:val="both"/>
        <w:rPr>
          <w:b/>
          <w:color w:val="FF0000"/>
          <w:szCs w:val="24"/>
        </w:rPr>
      </w:pPr>
      <w:r w:rsidRPr="00090BAF">
        <w:rPr>
          <w:b/>
          <w:color w:val="FF0000"/>
          <w:szCs w:val="24"/>
        </w:rPr>
        <w:t>Полный состав УМК дисциплины включает:</w:t>
      </w:r>
    </w:p>
    <w:p w:rsidR="00090BAF" w:rsidRPr="00090BAF" w:rsidRDefault="00090BAF" w:rsidP="006E79D4">
      <w:pPr>
        <w:pStyle w:val="a4"/>
        <w:spacing w:after="0" w:line="240" w:lineRule="auto"/>
        <w:ind w:left="0" w:firstLine="709"/>
        <w:jc w:val="both"/>
        <w:rPr>
          <w:color w:val="FF0000"/>
          <w:sz w:val="24"/>
          <w:szCs w:val="24"/>
        </w:rPr>
      </w:pPr>
    </w:p>
    <w:p w:rsidR="006E79D4" w:rsidRPr="00090BAF" w:rsidRDefault="006E79D4" w:rsidP="006E79D4">
      <w:pPr>
        <w:pStyle w:val="a4"/>
        <w:spacing w:after="0" w:line="240" w:lineRule="auto"/>
        <w:ind w:left="0" w:firstLine="709"/>
        <w:jc w:val="both"/>
        <w:rPr>
          <w:color w:val="FF0000"/>
          <w:sz w:val="24"/>
          <w:szCs w:val="24"/>
        </w:rPr>
      </w:pPr>
      <w:r w:rsidRPr="00090BAF">
        <w:rPr>
          <w:color w:val="FF0000"/>
          <w:sz w:val="24"/>
          <w:szCs w:val="24"/>
        </w:rPr>
        <w:t>•Рабо</w:t>
      </w:r>
      <w:r w:rsidR="00090BAF" w:rsidRPr="00090BAF">
        <w:rPr>
          <w:color w:val="FF0000"/>
          <w:sz w:val="24"/>
          <w:szCs w:val="24"/>
        </w:rPr>
        <w:t>чая программа дисциплины (РПД)</w:t>
      </w:r>
    </w:p>
    <w:p w:rsidR="006E79D4" w:rsidRPr="00090BAF" w:rsidRDefault="006E79D4" w:rsidP="006E79D4">
      <w:pPr>
        <w:pStyle w:val="a4"/>
        <w:spacing w:after="0" w:line="240" w:lineRule="auto"/>
        <w:ind w:left="0" w:firstLine="709"/>
        <w:jc w:val="both"/>
        <w:rPr>
          <w:color w:val="FF0000"/>
          <w:sz w:val="24"/>
          <w:szCs w:val="24"/>
        </w:rPr>
      </w:pPr>
      <w:r w:rsidRPr="00090BAF">
        <w:rPr>
          <w:color w:val="FF0000"/>
          <w:sz w:val="24"/>
          <w:szCs w:val="24"/>
        </w:rPr>
        <w:t>Рецензия на РПД.</w:t>
      </w:r>
    </w:p>
    <w:p w:rsidR="006E79D4" w:rsidRPr="00090BAF" w:rsidRDefault="006E79D4" w:rsidP="006E79D4">
      <w:pPr>
        <w:pStyle w:val="a4"/>
        <w:spacing w:after="0" w:line="240" w:lineRule="auto"/>
        <w:ind w:left="0" w:firstLine="709"/>
        <w:jc w:val="both"/>
        <w:rPr>
          <w:color w:val="FF0000"/>
          <w:sz w:val="24"/>
          <w:szCs w:val="24"/>
        </w:rPr>
      </w:pPr>
      <w:r w:rsidRPr="00090BAF">
        <w:rPr>
          <w:color w:val="FF0000"/>
          <w:sz w:val="24"/>
          <w:szCs w:val="24"/>
        </w:rPr>
        <w:t>• Методические указания к практическим занятиям по дисциплине (Учебные задания для аспир</w:t>
      </w:r>
      <w:r w:rsidR="00090BAF" w:rsidRPr="00090BAF">
        <w:rPr>
          <w:color w:val="FF0000"/>
          <w:sz w:val="24"/>
          <w:szCs w:val="24"/>
        </w:rPr>
        <w:t xml:space="preserve">антов: к каждому практическому </w:t>
      </w:r>
      <w:r w:rsidRPr="00090BAF">
        <w:rPr>
          <w:color w:val="FF0000"/>
          <w:sz w:val="24"/>
          <w:szCs w:val="24"/>
        </w:rPr>
        <w:t xml:space="preserve"> занятию методические рекомендации к их выполнению); </w:t>
      </w:r>
    </w:p>
    <w:p w:rsidR="006E79D4" w:rsidRPr="00090BAF" w:rsidRDefault="006E79D4" w:rsidP="006E79D4">
      <w:pPr>
        <w:pStyle w:val="a4"/>
        <w:spacing w:after="0" w:line="240" w:lineRule="auto"/>
        <w:ind w:left="0" w:firstLine="709"/>
        <w:jc w:val="both"/>
        <w:rPr>
          <w:color w:val="FF0000"/>
          <w:sz w:val="24"/>
          <w:szCs w:val="24"/>
        </w:rPr>
      </w:pPr>
      <w:r w:rsidRPr="00090BAF">
        <w:rPr>
          <w:color w:val="FF0000"/>
          <w:sz w:val="24"/>
          <w:szCs w:val="24"/>
        </w:rPr>
        <w:t xml:space="preserve">• Методические рекомендации к самостоятельной работе обучающегося; </w:t>
      </w:r>
    </w:p>
    <w:p w:rsidR="006E79D4" w:rsidRPr="00090BAF" w:rsidRDefault="006E79D4" w:rsidP="006E79D4">
      <w:pPr>
        <w:pStyle w:val="a4"/>
        <w:spacing w:after="0" w:line="240" w:lineRule="auto"/>
        <w:ind w:left="0" w:firstLine="709"/>
        <w:jc w:val="both"/>
        <w:rPr>
          <w:color w:val="FF0000"/>
          <w:sz w:val="24"/>
          <w:szCs w:val="24"/>
        </w:rPr>
      </w:pPr>
      <w:r w:rsidRPr="00090BAF">
        <w:rPr>
          <w:color w:val="FF0000"/>
          <w:sz w:val="24"/>
          <w:szCs w:val="24"/>
        </w:rPr>
        <w:t>• Методические рекомендации по выполнению НИРС и другое сопровождение учебного процесса по дисциплине.</w:t>
      </w:r>
    </w:p>
    <w:p w:rsidR="006E79D4" w:rsidRPr="00090BAF" w:rsidRDefault="006E79D4" w:rsidP="006E79D4">
      <w:pPr>
        <w:pStyle w:val="a4"/>
        <w:spacing w:after="0" w:line="240" w:lineRule="auto"/>
        <w:ind w:left="0" w:firstLine="709"/>
        <w:jc w:val="both"/>
        <w:rPr>
          <w:color w:val="FF0000"/>
          <w:sz w:val="24"/>
          <w:szCs w:val="24"/>
        </w:rPr>
      </w:pPr>
      <w:r w:rsidRPr="00090BAF">
        <w:rPr>
          <w:color w:val="FF0000"/>
          <w:sz w:val="24"/>
          <w:szCs w:val="24"/>
        </w:rPr>
        <w:t>• Информация о всех видах и сроках аттестационных мероприятий по дисциплине.</w:t>
      </w:r>
    </w:p>
    <w:p w:rsidR="006E79D4" w:rsidRPr="00090BAF" w:rsidRDefault="006E79D4" w:rsidP="006E79D4">
      <w:pPr>
        <w:pStyle w:val="a4"/>
        <w:spacing w:after="0" w:line="240" w:lineRule="auto"/>
        <w:ind w:left="0" w:firstLine="709"/>
        <w:jc w:val="both"/>
        <w:rPr>
          <w:color w:val="FF0000"/>
          <w:sz w:val="24"/>
          <w:szCs w:val="24"/>
        </w:rPr>
      </w:pPr>
      <w:r w:rsidRPr="00090BAF">
        <w:rPr>
          <w:color w:val="FF0000"/>
          <w:sz w:val="24"/>
          <w:szCs w:val="24"/>
        </w:rPr>
        <w:t>• Программа подготовки к промежуточной аттестации по дисциплине (перечень вопросов к зачету, экзамену).</w:t>
      </w:r>
    </w:p>
    <w:p w:rsidR="006E79D4" w:rsidRPr="00090BAF" w:rsidRDefault="006E79D4" w:rsidP="006E79D4">
      <w:pPr>
        <w:pStyle w:val="a4"/>
        <w:spacing w:after="0" w:line="240" w:lineRule="auto"/>
        <w:ind w:left="0" w:firstLine="709"/>
        <w:jc w:val="both"/>
        <w:rPr>
          <w:color w:val="FF0000"/>
          <w:sz w:val="24"/>
          <w:szCs w:val="24"/>
        </w:rPr>
      </w:pPr>
      <w:r w:rsidRPr="00090BAF">
        <w:rPr>
          <w:color w:val="FF0000"/>
          <w:sz w:val="24"/>
          <w:szCs w:val="24"/>
        </w:rPr>
        <w:t>• Фонд оценочных средств для проведения промежуточной аттестации по дисциплине.</w:t>
      </w:r>
    </w:p>
    <w:p w:rsidR="006E79D4" w:rsidRPr="00090BAF" w:rsidRDefault="006E79D4" w:rsidP="006E79D4">
      <w:pPr>
        <w:jc w:val="right"/>
        <w:rPr>
          <w:color w:val="FF0000"/>
          <w:szCs w:val="24"/>
        </w:rPr>
      </w:pPr>
    </w:p>
    <w:p w:rsidR="006E79D4" w:rsidRPr="00090BAF" w:rsidRDefault="006E79D4" w:rsidP="006E79D4">
      <w:pPr>
        <w:jc w:val="right"/>
        <w:rPr>
          <w:color w:val="FF0000"/>
          <w:szCs w:val="24"/>
        </w:rPr>
      </w:pPr>
      <w:r w:rsidRPr="00090BAF">
        <w:rPr>
          <w:color w:val="FF0000"/>
          <w:szCs w:val="24"/>
        </w:rPr>
        <w:t>Приложение к РПД</w:t>
      </w:r>
    </w:p>
    <w:p w:rsidR="006E79D4" w:rsidRPr="00090BAF" w:rsidRDefault="006E79D4" w:rsidP="006E79D4">
      <w:pPr>
        <w:jc w:val="right"/>
        <w:rPr>
          <w:color w:val="FF0000"/>
          <w:szCs w:val="24"/>
        </w:rPr>
      </w:pPr>
    </w:p>
    <w:p w:rsidR="006E79D4" w:rsidRPr="00090BAF" w:rsidRDefault="006E79D4" w:rsidP="006E79D4">
      <w:pPr>
        <w:jc w:val="center"/>
        <w:rPr>
          <w:b/>
          <w:color w:val="FF0000"/>
          <w:szCs w:val="24"/>
        </w:rPr>
      </w:pPr>
      <w:r w:rsidRPr="00090BAF">
        <w:rPr>
          <w:b/>
          <w:color w:val="FF0000"/>
          <w:szCs w:val="24"/>
        </w:rPr>
        <w:t>Фонд оценочных средств для проведения промежуточной аттестации</w:t>
      </w:r>
    </w:p>
    <w:p w:rsidR="006E79D4" w:rsidRPr="00090BAF" w:rsidRDefault="006E79D4" w:rsidP="006E79D4">
      <w:pPr>
        <w:autoSpaceDE w:val="0"/>
        <w:autoSpaceDN w:val="0"/>
        <w:adjustRightInd w:val="0"/>
        <w:jc w:val="center"/>
        <w:rPr>
          <w:b/>
          <w:color w:val="FF0000"/>
          <w:szCs w:val="24"/>
        </w:rPr>
      </w:pPr>
      <w:r w:rsidRPr="00090BAF">
        <w:rPr>
          <w:b/>
          <w:color w:val="FF0000"/>
          <w:szCs w:val="24"/>
        </w:rPr>
        <w:t>Алгоритм разработки фонда оценочных средств</w:t>
      </w:r>
    </w:p>
    <w:p w:rsidR="006E79D4" w:rsidRPr="00090BAF" w:rsidRDefault="006E79D4" w:rsidP="006E79D4">
      <w:pPr>
        <w:ind w:firstLine="709"/>
        <w:jc w:val="both"/>
        <w:rPr>
          <w:color w:val="FF0000"/>
          <w:szCs w:val="24"/>
        </w:rPr>
      </w:pPr>
    </w:p>
    <w:p w:rsidR="006E79D4" w:rsidRPr="00090BAF" w:rsidRDefault="006E79D4" w:rsidP="006E79D4">
      <w:pPr>
        <w:ind w:firstLine="709"/>
        <w:jc w:val="both"/>
        <w:rPr>
          <w:color w:val="FF0000"/>
          <w:szCs w:val="24"/>
        </w:rPr>
      </w:pPr>
      <w:r w:rsidRPr="00090BAF">
        <w:rPr>
          <w:color w:val="FF0000"/>
          <w:szCs w:val="24"/>
        </w:rPr>
        <w:t>1) Аттестационные материалы, контрольно-измерительные т.е. вопросы, билеты, тесты, задачи, по которым кафедра оценивает уровень подготовки аспиранта, при этом типовые контрольные задания или иные материалы, должны быть направлены не только на оценку знаний, но и на оценку умений, навыков и (или) опыта деятельности:</w:t>
      </w:r>
    </w:p>
    <w:p w:rsidR="006E79D4" w:rsidRPr="00090BAF" w:rsidRDefault="006E79D4" w:rsidP="006E79D4">
      <w:pPr>
        <w:ind w:firstLine="709"/>
        <w:jc w:val="both"/>
        <w:rPr>
          <w:color w:val="FF0000"/>
          <w:szCs w:val="24"/>
        </w:rPr>
      </w:pPr>
      <w:r w:rsidRPr="00090BAF">
        <w:rPr>
          <w:color w:val="FF0000"/>
          <w:szCs w:val="24"/>
        </w:rPr>
        <w:t>- материалы, устанавливающие содержание и порядок проведения промежуточных аттестаций (зачетов, экзамена);</w:t>
      </w:r>
    </w:p>
    <w:p w:rsidR="006E79D4" w:rsidRPr="00090BAF" w:rsidRDefault="006E79D4" w:rsidP="006E79D4">
      <w:pPr>
        <w:ind w:firstLine="709"/>
        <w:jc w:val="both"/>
        <w:rPr>
          <w:color w:val="FF0000"/>
          <w:szCs w:val="24"/>
        </w:rPr>
      </w:pPr>
      <w:r w:rsidRPr="00090BAF">
        <w:rPr>
          <w:color w:val="FF0000"/>
          <w:szCs w:val="24"/>
        </w:rPr>
        <w:t>- примерные темы контрольных работ (при наличии в РУП) и требования к их выполнению и оформлению;</w:t>
      </w:r>
    </w:p>
    <w:p w:rsidR="006E79D4" w:rsidRPr="00090BAF" w:rsidRDefault="006E79D4" w:rsidP="006E79D4">
      <w:pPr>
        <w:ind w:firstLine="709"/>
        <w:jc w:val="both"/>
        <w:rPr>
          <w:color w:val="FF0000"/>
          <w:szCs w:val="24"/>
        </w:rPr>
      </w:pPr>
      <w:r w:rsidRPr="00090BAF">
        <w:rPr>
          <w:color w:val="FF0000"/>
          <w:szCs w:val="24"/>
        </w:rPr>
        <w:t>- возможная (примерная) тематика научно-исследовательских работ по профилю дисциплины и требования к их выполнению и оформлению.</w:t>
      </w:r>
    </w:p>
    <w:p w:rsidR="006E79D4" w:rsidRPr="00090BAF" w:rsidRDefault="006E79D4" w:rsidP="006E79D4">
      <w:pPr>
        <w:ind w:firstLine="709"/>
        <w:jc w:val="both"/>
        <w:rPr>
          <w:color w:val="FF0000"/>
          <w:szCs w:val="24"/>
        </w:rPr>
      </w:pPr>
      <w:r w:rsidRPr="00090BAF">
        <w:rPr>
          <w:color w:val="FF0000"/>
          <w:szCs w:val="24"/>
        </w:rPr>
        <w:t>2) Описание технологии оценивания.</w:t>
      </w:r>
    </w:p>
    <w:p w:rsidR="006E79D4" w:rsidRPr="00090BAF" w:rsidRDefault="006E79D4" w:rsidP="006E79D4">
      <w:pPr>
        <w:ind w:firstLine="709"/>
        <w:jc w:val="both"/>
        <w:rPr>
          <w:color w:val="FF0000"/>
          <w:szCs w:val="24"/>
        </w:rPr>
      </w:pPr>
      <w:r w:rsidRPr="00090BAF">
        <w:rPr>
          <w:color w:val="FF0000"/>
          <w:szCs w:val="24"/>
        </w:rPr>
        <w:t>3) Критерии оценки, т.е. за что кафедра ставит «неудовлетворительно», «удовлетворительно», «хорошо», «отлично».</w:t>
      </w:r>
    </w:p>
    <w:p w:rsidR="00276F02" w:rsidRPr="00090BAF" w:rsidRDefault="006E79D4" w:rsidP="00090BAF">
      <w:pPr>
        <w:ind w:firstLine="709"/>
        <w:jc w:val="both"/>
        <w:rPr>
          <w:color w:val="FF0000"/>
          <w:szCs w:val="24"/>
        </w:rPr>
      </w:pPr>
      <w:r w:rsidRPr="00090BAF">
        <w:rPr>
          <w:color w:val="FF0000"/>
          <w:szCs w:val="24"/>
        </w:rPr>
        <w:t>5) ФОСы должны быть утверждены как элемент РПД.</w:t>
      </w:r>
    </w:p>
    <w:sectPr w:rsidR="00276F02" w:rsidRPr="00090BAF" w:rsidSect="0072333C">
      <w:footerReference w:type="default" r:id="rId14"/>
      <w:pgSz w:w="11906" w:h="16838"/>
      <w:pgMar w:top="1134" w:right="73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A9A" w:rsidRDefault="000D4A9A" w:rsidP="00EB1248">
      <w:r>
        <w:separator/>
      </w:r>
    </w:p>
  </w:endnote>
  <w:endnote w:type="continuationSeparator" w:id="1">
    <w:p w:rsidR="000D4A9A" w:rsidRDefault="000D4A9A" w:rsidP="00EB1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7890"/>
      <w:docPartObj>
        <w:docPartGallery w:val="Page Numbers (Bottom of Page)"/>
        <w:docPartUnique/>
      </w:docPartObj>
    </w:sdtPr>
    <w:sdtContent>
      <w:p w:rsidR="0072333C" w:rsidRDefault="0072333C">
        <w:pPr>
          <w:pStyle w:val="ae"/>
          <w:jc w:val="center"/>
        </w:pPr>
        <w:fldSimple w:instr=" PAGE   \* MERGEFORMAT ">
          <w:r>
            <w:rPr>
              <w:noProof/>
            </w:rPr>
            <w:t>4</w:t>
          </w:r>
        </w:fldSimple>
      </w:p>
    </w:sdtContent>
  </w:sdt>
  <w:p w:rsidR="0072333C" w:rsidRDefault="0072333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A9A" w:rsidRDefault="000D4A9A" w:rsidP="00EB1248">
      <w:r>
        <w:separator/>
      </w:r>
    </w:p>
  </w:footnote>
  <w:footnote w:type="continuationSeparator" w:id="1">
    <w:p w:rsidR="000D4A9A" w:rsidRDefault="000D4A9A" w:rsidP="00EB1248">
      <w:r>
        <w:continuationSeparator/>
      </w:r>
    </w:p>
  </w:footnote>
  <w:footnote w:id="2">
    <w:p w:rsidR="0026182B" w:rsidRPr="003538A5" w:rsidRDefault="0026182B" w:rsidP="00477289">
      <w:pPr>
        <w:pStyle w:val="a5"/>
        <w:rPr>
          <w:rFonts w:ascii="Times New Roman" w:hAnsi="Times New Roman" w:cs="Times New Roman"/>
          <w:i/>
          <w:sz w:val="24"/>
          <w:szCs w:val="24"/>
        </w:rPr>
      </w:pPr>
      <w:r w:rsidRPr="006D0FDA">
        <w:rPr>
          <w:rStyle w:val="a7"/>
          <w:rFonts w:ascii="Times New Roman" w:hAnsi="Times New Roman" w:cs="Times New Roman"/>
          <w:i/>
          <w:sz w:val="24"/>
          <w:szCs w:val="24"/>
        </w:rPr>
        <w:footnoteRef/>
      </w:r>
      <w:r w:rsidRPr="006D0FDA">
        <w:rPr>
          <w:rFonts w:ascii="Times New Roman" w:hAnsi="Times New Roman" w:cs="Times New Roman"/>
          <w:i/>
          <w:sz w:val="24"/>
          <w:szCs w:val="24"/>
          <w:highlight w:val="cyan"/>
        </w:rPr>
        <w:t xml:space="preserve"> Вид занятия выбрать согласно рабочему учебному плану по данной дисциплине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1557E"/>
    <w:multiLevelType w:val="hybridMultilevel"/>
    <w:tmpl w:val="3710D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B0FE0"/>
    <w:multiLevelType w:val="hybridMultilevel"/>
    <w:tmpl w:val="78969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F4181"/>
    <w:multiLevelType w:val="hybridMultilevel"/>
    <w:tmpl w:val="5114C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4E68AB"/>
    <w:multiLevelType w:val="multilevel"/>
    <w:tmpl w:val="5DE0C3F8"/>
    <w:lvl w:ilvl="0">
      <w:start w:val="1"/>
      <w:numFmt w:val="decimal"/>
      <w:lvlText w:val="%1."/>
      <w:lvlJc w:val="left"/>
      <w:pPr>
        <w:ind w:left="1920" w:hanging="360"/>
      </w:pPr>
    </w:lvl>
    <w:lvl w:ilvl="1">
      <w:start w:val="3"/>
      <w:numFmt w:val="decimal"/>
      <w:lvlText w:val="%1.%2"/>
      <w:lvlJc w:val="left"/>
      <w:pPr>
        <w:ind w:left="1920" w:hanging="360"/>
      </w:pPr>
    </w:lvl>
    <w:lvl w:ilvl="2">
      <w:start w:val="1"/>
      <w:numFmt w:val="decimal"/>
      <w:lvlText w:val="%1.%2.%3"/>
      <w:lvlJc w:val="left"/>
      <w:pPr>
        <w:ind w:left="2280" w:hanging="720"/>
      </w:pPr>
    </w:lvl>
    <w:lvl w:ilvl="3">
      <w:start w:val="1"/>
      <w:numFmt w:val="decimal"/>
      <w:lvlText w:val="%1.%2.%3.%4"/>
      <w:lvlJc w:val="left"/>
      <w:pPr>
        <w:ind w:left="2280" w:hanging="720"/>
      </w:pPr>
    </w:lvl>
    <w:lvl w:ilvl="4">
      <w:start w:val="1"/>
      <w:numFmt w:val="decimal"/>
      <w:lvlText w:val="%1.%2.%3.%4.%5"/>
      <w:lvlJc w:val="left"/>
      <w:pPr>
        <w:ind w:left="2640" w:hanging="1080"/>
      </w:pPr>
    </w:lvl>
    <w:lvl w:ilvl="5">
      <w:start w:val="1"/>
      <w:numFmt w:val="decimal"/>
      <w:lvlText w:val="%1.%2.%3.%4.%5.%6"/>
      <w:lvlJc w:val="left"/>
      <w:pPr>
        <w:ind w:left="2640" w:hanging="1080"/>
      </w:pPr>
    </w:lvl>
    <w:lvl w:ilvl="6">
      <w:start w:val="1"/>
      <w:numFmt w:val="decimal"/>
      <w:lvlText w:val="%1.%2.%3.%4.%5.%6.%7"/>
      <w:lvlJc w:val="left"/>
      <w:pPr>
        <w:ind w:left="3000" w:hanging="1440"/>
      </w:pPr>
    </w:lvl>
    <w:lvl w:ilvl="7">
      <w:start w:val="1"/>
      <w:numFmt w:val="decimal"/>
      <w:lvlText w:val="%1.%2.%3.%4.%5.%6.%7.%8"/>
      <w:lvlJc w:val="left"/>
      <w:pPr>
        <w:ind w:left="3000" w:hanging="1440"/>
      </w:pPr>
    </w:lvl>
    <w:lvl w:ilvl="8">
      <w:start w:val="1"/>
      <w:numFmt w:val="decimal"/>
      <w:lvlText w:val="%1.%2.%3.%4.%5.%6.%7.%8.%9"/>
      <w:lvlJc w:val="left"/>
      <w:pPr>
        <w:ind w:left="3360" w:hanging="1800"/>
      </w:pPr>
    </w:lvl>
  </w:abstractNum>
  <w:abstractNum w:abstractNumId="4">
    <w:nsid w:val="3D6F07A1"/>
    <w:multiLevelType w:val="multilevel"/>
    <w:tmpl w:val="C6EAA18E"/>
    <w:lvl w:ilvl="0">
      <w:start w:val="1"/>
      <w:numFmt w:val="decimal"/>
      <w:lvlText w:val="%1."/>
      <w:lvlJc w:val="left"/>
      <w:pPr>
        <w:ind w:left="7732" w:hanging="360"/>
      </w:pPr>
    </w:lvl>
    <w:lvl w:ilvl="1">
      <w:start w:val="1"/>
      <w:numFmt w:val="lowerLetter"/>
      <w:lvlText w:val="%2."/>
      <w:lvlJc w:val="left"/>
      <w:pPr>
        <w:ind w:left="8452" w:hanging="360"/>
      </w:pPr>
    </w:lvl>
    <w:lvl w:ilvl="2">
      <w:start w:val="1"/>
      <w:numFmt w:val="lowerRoman"/>
      <w:lvlText w:val="%3."/>
      <w:lvlJc w:val="right"/>
      <w:pPr>
        <w:ind w:left="9172" w:hanging="180"/>
      </w:pPr>
    </w:lvl>
    <w:lvl w:ilvl="3">
      <w:start w:val="1"/>
      <w:numFmt w:val="decimal"/>
      <w:lvlText w:val="%4."/>
      <w:lvlJc w:val="left"/>
      <w:pPr>
        <w:ind w:left="9892" w:hanging="360"/>
      </w:pPr>
    </w:lvl>
    <w:lvl w:ilvl="4">
      <w:start w:val="1"/>
      <w:numFmt w:val="lowerLetter"/>
      <w:lvlText w:val="%5."/>
      <w:lvlJc w:val="left"/>
      <w:pPr>
        <w:ind w:left="10612" w:hanging="360"/>
      </w:pPr>
    </w:lvl>
    <w:lvl w:ilvl="5">
      <w:start w:val="1"/>
      <w:numFmt w:val="lowerRoman"/>
      <w:lvlText w:val="%6."/>
      <w:lvlJc w:val="right"/>
      <w:pPr>
        <w:ind w:left="11332" w:hanging="180"/>
      </w:pPr>
    </w:lvl>
    <w:lvl w:ilvl="6">
      <w:start w:val="1"/>
      <w:numFmt w:val="decimal"/>
      <w:lvlText w:val="%7."/>
      <w:lvlJc w:val="left"/>
      <w:pPr>
        <w:ind w:left="12052" w:hanging="360"/>
      </w:pPr>
    </w:lvl>
    <w:lvl w:ilvl="7">
      <w:start w:val="1"/>
      <w:numFmt w:val="lowerLetter"/>
      <w:lvlText w:val="%8."/>
      <w:lvlJc w:val="left"/>
      <w:pPr>
        <w:ind w:left="12772" w:hanging="360"/>
      </w:pPr>
    </w:lvl>
    <w:lvl w:ilvl="8">
      <w:start w:val="1"/>
      <w:numFmt w:val="lowerRoman"/>
      <w:lvlText w:val="%9."/>
      <w:lvlJc w:val="right"/>
      <w:pPr>
        <w:ind w:left="13492" w:hanging="180"/>
      </w:pPr>
    </w:lvl>
  </w:abstractNum>
  <w:abstractNum w:abstractNumId="5">
    <w:nsid w:val="4C9D72BA"/>
    <w:multiLevelType w:val="multilevel"/>
    <w:tmpl w:val="1C1CDFE4"/>
    <w:lvl w:ilvl="0">
      <w:start w:val="1"/>
      <w:numFmt w:val="decimal"/>
      <w:lvlText w:val="%1."/>
      <w:lvlJc w:val="left"/>
      <w:pPr>
        <w:ind w:left="1400" w:hanging="360"/>
      </w:pPr>
      <w:rPr>
        <w:rFonts w:cs="Times New Roman"/>
        <w:b w:val="0"/>
        <w:sz w:val="24"/>
      </w:rPr>
    </w:lvl>
    <w:lvl w:ilvl="1">
      <w:start w:val="1"/>
      <w:numFmt w:val="lowerLetter"/>
      <w:lvlText w:val="%2."/>
      <w:lvlJc w:val="left"/>
      <w:pPr>
        <w:ind w:left="2120" w:hanging="360"/>
      </w:pPr>
      <w:rPr>
        <w:rFonts w:cs="Times New Roman"/>
      </w:rPr>
    </w:lvl>
    <w:lvl w:ilvl="2">
      <w:start w:val="1"/>
      <w:numFmt w:val="lowerRoman"/>
      <w:lvlText w:val="%3."/>
      <w:lvlJc w:val="right"/>
      <w:pPr>
        <w:ind w:left="2840" w:hanging="180"/>
      </w:pPr>
      <w:rPr>
        <w:rFonts w:cs="Times New Roman"/>
      </w:rPr>
    </w:lvl>
    <w:lvl w:ilvl="3">
      <w:start w:val="1"/>
      <w:numFmt w:val="decimal"/>
      <w:lvlText w:val="%4."/>
      <w:lvlJc w:val="left"/>
      <w:pPr>
        <w:ind w:left="3560" w:hanging="360"/>
      </w:pPr>
      <w:rPr>
        <w:rFonts w:cs="Times New Roman"/>
      </w:rPr>
    </w:lvl>
    <w:lvl w:ilvl="4">
      <w:start w:val="1"/>
      <w:numFmt w:val="lowerLetter"/>
      <w:lvlText w:val="%5."/>
      <w:lvlJc w:val="left"/>
      <w:pPr>
        <w:ind w:left="4280" w:hanging="360"/>
      </w:pPr>
      <w:rPr>
        <w:rFonts w:cs="Times New Roman"/>
      </w:rPr>
    </w:lvl>
    <w:lvl w:ilvl="5">
      <w:start w:val="1"/>
      <w:numFmt w:val="lowerRoman"/>
      <w:lvlText w:val="%6."/>
      <w:lvlJc w:val="right"/>
      <w:pPr>
        <w:ind w:left="5000" w:hanging="180"/>
      </w:pPr>
      <w:rPr>
        <w:rFonts w:cs="Times New Roman"/>
      </w:rPr>
    </w:lvl>
    <w:lvl w:ilvl="6">
      <w:start w:val="1"/>
      <w:numFmt w:val="decimal"/>
      <w:lvlText w:val="%7."/>
      <w:lvlJc w:val="left"/>
      <w:pPr>
        <w:ind w:left="5720" w:hanging="360"/>
      </w:pPr>
      <w:rPr>
        <w:rFonts w:cs="Times New Roman"/>
      </w:rPr>
    </w:lvl>
    <w:lvl w:ilvl="7">
      <w:start w:val="1"/>
      <w:numFmt w:val="lowerLetter"/>
      <w:lvlText w:val="%8."/>
      <w:lvlJc w:val="left"/>
      <w:pPr>
        <w:ind w:left="6440" w:hanging="360"/>
      </w:pPr>
      <w:rPr>
        <w:rFonts w:cs="Times New Roman"/>
      </w:rPr>
    </w:lvl>
    <w:lvl w:ilvl="8">
      <w:start w:val="1"/>
      <w:numFmt w:val="lowerRoman"/>
      <w:lvlText w:val="%9."/>
      <w:lvlJc w:val="right"/>
      <w:pPr>
        <w:ind w:left="7160" w:hanging="180"/>
      </w:pPr>
      <w:rPr>
        <w:rFonts w:cs="Times New Roman"/>
      </w:rPr>
    </w:lvl>
  </w:abstractNum>
  <w:abstractNum w:abstractNumId="6">
    <w:nsid w:val="673E131F"/>
    <w:multiLevelType w:val="hybridMultilevel"/>
    <w:tmpl w:val="7DBC21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B8049D8"/>
    <w:multiLevelType w:val="hybridMultilevel"/>
    <w:tmpl w:val="2F44C2B6"/>
    <w:lvl w:ilvl="0" w:tplc="154EB958">
      <w:start w:val="1"/>
      <w:numFmt w:val="bullet"/>
      <w:lvlText w:val="‒"/>
      <w:lvlJc w:val="left"/>
      <w:pPr>
        <w:ind w:left="1429" w:hanging="360"/>
      </w:pPr>
      <w:rPr>
        <w:rFonts w:ascii="Palatino Linotype" w:hAnsi="Palatino Linotype" w:cs="Palatino Linotype"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C670969"/>
    <w:multiLevelType w:val="multilevel"/>
    <w:tmpl w:val="78FCBA2C"/>
    <w:lvl w:ilvl="0">
      <w:start w:val="5"/>
      <w:numFmt w:val="decimal"/>
      <w:lvlText w:val="%1."/>
      <w:lvlJc w:val="left"/>
      <w:pPr>
        <w:ind w:left="360" w:hanging="360"/>
      </w:pPr>
      <w:rPr>
        <w:rFonts w:hint="default"/>
        <w:i/>
      </w:rPr>
    </w:lvl>
    <w:lvl w:ilvl="1">
      <w:start w:val="2"/>
      <w:numFmt w:val="decimal"/>
      <w:lvlText w:val="%1.%2."/>
      <w:lvlJc w:val="left"/>
      <w:pPr>
        <w:ind w:left="1070" w:hanging="360"/>
      </w:pPr>
      <w:rPr>
        <w:rFonts w:hint="default"/>
        <w:i/>
      </w:rPr>
    </w:lvl>
    <w:lvl w:ilvl="2">
      <w:start w:val="1"/>
      <w:numFmt w:val="decimal"/>
      <w:lvlText w:val="%1.%2.%3."/>
      <w:lvlJc w:val="left"/>
      <w:pPr>
        <w:ind w:left="1428" w:hanging="720"/>
      </w:pPr>
      <w:rPr>
        <w:rFonts w:hint="default"/>
        <w:i/>
      </w:rPr>
    </w:lvl>
    <w:lvl w:ilvl="3">
      <w:start w:val="1"/>
      <w:numFmt w:val="decimal"/>
      <w:lvlText w:val="%1.%2.%3.%4."/>
      <w:lvlJc w:val="left"/>
      <w:pPr>
        <w:ind w:left="1782" w:hanging="72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2850" w:hanging="108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3918" w:hanging="1440"/>
      </w:pPr>
      <w:rPr>
        <w:rFonts w:hint="default"/>
        <w:i/>
      </w:rPr>
    </w:lvl>
    <w:lvl w:ilvl="8">
      <w:start w:val="1"/>
      <w:numFmt w:val="decimal"/>
      <w:lvlText w:val="%1.%2.%3.%4.%5.%6.%7.%8.%9."/>
      <w:lvlJc w:val="left"/>
      <w:pPr>
        <w:ind w:left="4632" w:hanging="1800"/>
      </w:pPr>
      <w:rPr>
        <w:rFonts w:hint="default"/>
        <w:i/>
      </w:rPr>
    </w:lvl>
  </w:abstractNum>
  <w:abstractNum w:abstractNumId="9">
    <w:nsid w:val="735C5C2E"/>
    <w:multiLevelType w:val="hybridMultilevel"/>
    <w:tmpl w:val="8D22B508"/>
    <w:lvl w:ilvl="0" w:tplc="9998E0A4">
      <w:start w:val="1"/>
      <w:numFmt w:val="decimal"/>
      <w:lvlText w:val="%1."/>
      <w:lvlJc w:val="left"/>
      <w:pPr>
        <w:ind w:left="2498" w:hanging="360"/>
      </w:pPr>
      <w:rPr>
        <w:rFonts w:ascii="Times New Roman" w:hAnsi="Times New Roman" w:cs="Times New Roman" w:hint="default"/>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73FB422C"/>
    <w:multiLevelType w:val="hybridMultilevel"/>
    <w:tmpl w:val="C19C3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3273B5"/>
    <w:multiLevelType w:val="hybridMultilevel"/>
    <w:tmpl w:val="6A581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4"/>
  </w:num>
  <w:num w:numId="5">
    <w:abstractNumId w:val="3"/>
  </w:num>
  <w:num w:numId="6">
    <w:abstractNumId w:val="5"/>
  </w:num>
  <w:num w:numId="7">
    <w:abstractNumId w:val="7"/>
  </w:num>
  <w:num w:numId="8">
    <w:abstractNumId w:val="8"/>
  </w:num>
  <w:num w:numId="9">
    <w:abstractNumId w:val="2"/>
  </w:num>
  <w:num w:numId="10">
    <w:abstractNumId w:val="11"/>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E79D4"/>
    <w:rsid w:val="00022E27"/>
    <w:rsid w:val="00074260"/>
    <w:rsid w:val="00090BAF"/>
    <w:rsid w:val="000D4A9A"/>
    <w:rsid w:val="000D65E1"/>
    <w:rsid w:val="00147261"/>
    <w:rsid w:val="001513AE"/>
    <w:rsid w:val="00185D4C"/>
    <w:rsid w:val="00253452"/>
    <w:rsid w:val="0026182B"/>
    <w:rsid w:val="00276F02"/>
    <w:rsid w:val="00375106"/>
    <w:rsid w:val="00453526"/>
    <w:rsid w:val="00477289"/>
    <w:rsid w:val="00495D1C"/>
    <w:rsid w:val="00580662"/>
    <w:rsid w:val="005873FE"/>
    <w:rsid w:val="005C501F"/>
    <w:rsid w:val="0066704C"/>
    <w:rsid w:val="006A2D32"/>
    <w:rsid w:val="006A4E24"/>
    <w:rsid w:val="006D0FDA"/>
    <w:rsid w:val="006E79D4"/>
    <w:rsid w:val="00704B1B"/>
    <w:rsid w:val="0072333C"/>
    <w:rsid w:val="007C337F"/>
    <w:rsid w:val="007E53FF"/>
    <w:rsid w:val="00853632"/>
    <w:rsid w:val="008A0CF5"/>
    <w:rsid w:val="008D2B3F"/>
    <w:rsid w:val="008E51FD"/>
    <w:rsid w:val="0091328D"/>
    <w:rsid w:val="00941235"/>
    <w:rsid w:val="009A467B"/>
    <w:rsid w:val="009B21C6"/>
    <w:rsid w:val="00A402C2"/>
    <w:rsid w:val="00AF110B"/>
    <w:rsid w:val="00B25238"/>
    <w:rsid w:val="00B60810"/>
    <w:rsid w:val="00C55334"/>
    <w:rsid w:val="00DD0053"/>
    <w:rsid w:val="00DD0B16"/>
    <w:rsid w:val="00DF16C9"/>
    <w:rsid w:val="00E14B80"/>
    <w:rsid w:val="00E41939"/>
    <w:rsid w:val="00E45557"/>
    <w:rsid w:val="00E771BB"/>
    <w:rsid w:val="00E80BAF"/>
    <w:rsid w:val="00EB1248"/>
    <w:rsid w:val="00EC1090"/>
    <w:rsid w:val="00F94DF0"/>
    <w:rsid w:val="00FA2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120"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9D4"/>
    <w:pPr>
      <w:spacing w:before="0" w:beforeAutospacing="0" w:after="0" w:afterAutospacing="0" w:line="240" w:lineRule="auto"/>
      <w:ind w:left="0" w:right="0"/>
    </w:pPr>
    <w:rPr>
      <w:rFonts w:ascii="Times New Roman" w:eastAsia="Times New Roman" w:hAnsi="Times New Roman" w:cs="Times New Roman"/>
      <w:sz w:val="24"/>
      <w:szCs w:val="20"/>
      <w:lang w:eastAsia="ru-RU"/>
    </w:rPr>
  </w:style>
  <w:style w:type="paragraph" w:styleId="1">
    <w:name w:val="heading 1"/>
    <w:basedOn w:val="a"/>
    <w:link w:val="10"/>
    <w:uiPriority w:val="9"/>
    <w:qFormat/>
    <w:rsid w:val="006E79D4"/>
    <w:pPr>
      <w:spacing w:before="100" w:beforeAutospacing="1" w:after="100" w:afterAutospacing="1"/>
      <w:ind w:firstLine="709"/>
      <w:jc w:val="both"/>
      <w:outlineLvl w:val="0"/>
    </w:pPr>
    <w:rPr>
      <w:b/>
      <w:bCs/>
      <w:kern w:val="36"/>
      <w:sz w:val="28"/>
      <w:szCs w:val="48"/>
    </w:rPr>
  </w:style>
  <w:style w:type="paragraph" w:styleId="2">
    <w:name w:val="heading 2"/>
    <w:basedOn w:val="a"/>
    <w:next w:val="a"/>
    <w:link w:val="20"/>
    <w:uiPriority w:val="9"/>
    <w:semiHidden/>
    <w:unhideWhenUsed/>
    <w:qFormat/>
    <w:rsid w:val="0047728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79D4"/>
    <w:rPr>
      <w:rFonts w:ascii="Times New Roman" w:eastAsia="Times New Roman" w:hAnsi="Times New Roman" w:cs="Times New Roman"/>
      <w:b/>
      <w:bCs/>
      <w:kern w:val="36"/>
      <w:sz w:val="28"/>
      <w:szCs w:val="48"/>
      <w:lang w:eastAsia="ru-RU"/>
    </w:rPr>
  </w:style>
  <w:style w:type="table" w:styleId="a3">
    <w:name w:val="Table Grid"/>
    <w:basedOn w:val="a1"/>
    <w:uiPriority w:val="99"/>
    <w:rsid w:val="006E79D4"/>
    <w:pPr>
      <w:spacing w:before="0" w:beforeAutospacing="0" w:after="0" w:afterAutospacing="0" w:line="240" w:lineRule="auto"/>
      <w:ind w:left="0" w:righ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E79D4"/>
    <w:pPr>
      <w:spacing w:after="160" w:line="259" w:lineRule="auto"/>
      <w:ind w:left="720"/>
      <w:contextualSpacing/>
    </w:pPr>
    <w:rPr>
      <w:rFonts w:eastAsia="Calibri"/>
      <w:sz w:val="28"/>
      <w:szCs w:val="28"/>
      <w:lang w:eastAsia="en-US"/>
    </w:rPr>
  </w:style>
  <w:style w:type="paragraph" w:styleId="a5">
    <w:name w:val="footnote text"/>
    <w:basedOn w:val="a"/>
    <w:link w:val="a6"/>
    <w:unhideWhenUsed/>
    <w:rsid w:val="00EB1248"/>
    <w:rPr>
      <w:rFonts w:asciiTheme="minorHAnsi" w:eastAsiaTheme="minorHAnsi" w:hAnsiTheme="minorHAnsi" w:cstheme="minorBidi"/>
      <w:sz w:val="22"/>
      <w:szCs w:val="22"/>
      <w:lang w:eastAsia="en-US"/>
    </w:rPr>
  </w:style>
  <w:style w:type="character" w:customStyle="1" w:styleId="a6">
    <w:name w:val="Текст сноски Знак"/>
    <w:basedOn w:val="a0"/>
    <w:link w:val="a5"/>
    <w:rsid w:val="00EB1248"/>
  </w:style>
  <w:style w:type="character" w:styleId="a7">
    <w:name w:val="footnote reference"/>
    <w:basedOn w:val="a0"/>
    <w:semiHidden/>
    <w:unhideWhenUsed/>
    <w:rsid w:val="00EB1248"/>
    <w:rPr>
      <w:vertAlign w:val="superscript"/>
    </w:rPr>
  </w:style>
  <w:style w:type="character" w:customStyle="1" w:styleId="-">
    <w:name w:val="Интернет-ссылка"/>
    <w:uiPriority w:val="99"/>
    <w:rsid w:val="00477289"/>
    <w:rPr>
      <w:color w:val="0000FF"/>
      <w:u w:val="single"/>
    </w:rPr>
  </w:style>
  <w:style w:type="paragraph" w:customStyle="1" w:styleId="11">
    <w:name w:val="Обычный1"/>
    <w:qFormat/>
    <w:rsid w:val="00477289"/>
    <w:pPr>
      <w:spacing w:before="0" w:beforeAutospacing="0" w:after="0" w:afterAutospacing="0" w:line="240" w:lineRule="auto"/>
      <w:ind w:left="0" w:right="0"/>
    </w:pPr>
    <w:rPr>
      <w:rFonts w:ascii="Times New Roman" w:eastAsia="Times New Roman" w:hAnsi="Times New Roman" w:cs="Times New Roman"/>
      <w:sz w:val="20"/>
      <w:szCs w:val="20"/>
      <w:lang w:eastAsia="ru-RU"/>
    </w:rPr>
  </w:style>
  <w:style w:type="paragraph" w:customStyle="1" w:styleId="3">
    <w:name w:val="Оглавление 3 Знак"/>
    <w:basedOn w:val="a"/>
    <w:qFormat/>
    <w:rsid w:val="00477289"/>
    <w:pPr>
      <w:shd w:val="clear" w:color="auto" w:fill="FFFFFF"/>
      <w:spacing w:line="240" w:lineRule="atLeast"/>
    </w:pPr>
    <w:rPr>
      <w:rFonts w:asciiTheme="minorHAnsi" w:eastAsiaTheme="minorHAnsi" w:hAnsiTheme="minorHAnsi" w:cstheme="minorBidi"/>
      <w:sz w:val="23"/>
      <w:szCs w:val="23"/>
      <w:lang w:eastAsia="en-US"/>
    </w:rPr>
  </w:style>
  <w:style w:type="paragraph" w:styleId="30">
    <w:name w:val="toc 3"/>
    <w:basedOn w:val="a"/>
    <w:autoRedefine/>
    <w:uiPriority w:val="39"/>
    <w:unhideWhenUsed/>
    <w:rsid w:val="00477289"/>
    <w:pPr>
      <w:spacing w:after="100" w:line="276" w:lineRule="auto"/>
      <w:ind w:left="440"/>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semiHidden/>
    <w:rsid w:val="00477289"/>
    <w:rPr>
      <w:rFonts w:asciiTheme="majorHAnsi" w:eastAsiaTheme="majorEastAsia" w:hAnsiTheme="majorHAnsi" w:cstheme="majorBidi"/>
      <w:b/>
      <w:bCs/>
      <w:color w:val="5B9BD5" w:themeColor="accent1"/>
      <w:sz w:val="26"/>
      <w:szCs w:val="26"/>
      <w:lang w:eastAsia="ru-RU"/>
    </w:rPr>
  </w:style>
  <w:style w:type="character" w:styleId="a8">
    <w:name w:val="Hyperlink"/>
    <w:basedOn w:val="a0"/>
    <w:uiPriority w:val="99"/>
    <w:unhideWhenUsed/>
    <w:rsid w:val="00477289"/>
    <w:rPr>
      <w:color w:val="0563C1" w:themeColor="hyperlink"/>
      <w:u w:val="single"/>
    </w:rPr>
  </w:style>
  <w:style w:type="character" w:styleId="a9">
    <w:name w:val="Strong"/>
    <w:basedOn w:val="a0"/>
    <w:uiPriority w:val="22"/>
    <w:qFormat/>
    <w:rsid w:val="00477289"/>
    <w:rPr>
      <w:b/>
      <w:bCs/>
    </w:rPr>
  </w:style>
  <w:style w:type="paragraph" w:styleId="aa">
    <w:name w:val="Body Text Indent"/>
    <w:basedOn w:val="a"/>
    <w:link w:val="ab"/>
    <w:uiPriority w:val="99"/>
    <w:unhideWhenUsed/>
    <w:rsid w:val="000D65E1"/>
    <w:pPr>
      <w:spacing w:after="120" w:line="360" w:lineRule="auto"/>
      <w:ind w:left="283" w:firstLine="709"/>
      <w:jc w:val="both"/>
    </w:pPr>
    <w:rPr>
      <w:b/>
      <w:szCs w:val="24"/>
    </w:rPr>
  </w:style>
  <w:style w:type="character" w:customStyle="1" w:styleId="ab">
    <w:name w:val="Основной текст с отступом Знак"/>
    <w:basedOn w:val="a0"/>
    <w:link w:val="aa"/>
    <w:uiPriority w:val="99"/>
    <w:rsid w:val="000D65E1"/>
    <w:rPr>
      <w:rFonts w:ascii="Times New Roman" w:eastAsia="Times New Roman" w:hAnsi="Times New Roman" w:cs="Times New Roman"/>
      <w:b/>
      <w:sz w:val="24"/>
      <w:szCs w:val="24"/>
      <w:lang w:eastAsia="ru-RU"/>
    </w:rPr>
  </w:style>
  <w:style w:type="paragraph" w:customStyle="1" w:styleId="Default">
    <w:name w:val="Default"/>
    <w:qFormat/>
    <w:rsid w:val="00DF16C9"/>
    <w:pPr>
      <w:autoSpaceDE w:val="0"/>
      <w:autoSpaceDN w:val="0"/>
      <w:adjustRightInd w:val="0"/>
      <w:spacing w:before="0" w:beforeAutospacing="0" w:after="0" w:afterAutospacing="0" w:line="240" w:lineRule="auto"/>
      <w:ind w:left="0" w:right="0" w:firstLine="709"/>
      <w:jc w:val="both"/>
    </w:pPr>
    <w:rPr>
      <w:rFonts w:ascii="Times New Roman" w:eastAsia="Times New Roman" w:hAnsi="Times New Roman" w:cs="Times New Roman"/>
      <w:color w:val="000000"/>
      <w:sz w:val="24"/>
      <w:szCs w:val="24"/>
      <w:lang w:eastAsia="ru-RU"/>
    </w:rPr>
  </w:style>
  <w:style w:type="paragraph" w:customStyle="1" w:styleId="Normal1">
    <w:name w:val="Normal1"/>
    <w:uiPriority w:val="99"/>
    <w:rsid w:val="00DD0053"/>
    <w:pPr>
      <w:widowControl w:val="0"/>
      <w:autoSpaceDE w:val="0"/>
      <w:autoSpaceDN w:val="0"/>
      <w:spacing w:before="0" w:beforeAutospacing="0" w:after="0" w:afterAutospacing="0" w:line="240" w:lineRule="auto"/>
      <w:ind w:left="0" w:right="0" w:firstLine="709"/>
      <w:jc w:val="both"/>
    </w:pPr>
    <w:rPr>
      <w:rFonts w:ascii="Courier New" w:eastAsia="Times New Roman" w:hAnsi="Courier New" w:cs="Courier New"/>
      <w:sz w:val="20"/>
      <w:szCs w:val="20"/>
      <w:lang w:eastAsia="ru-RU"/>
    </w:rPr>
  </w:style>
  <w:style w:type="paragraph" w:styleId="12">
    <w:name w:val="toc 1"/>
    <w:basedOn w:val="a"/>
    <w:next w:val="a"/>
    <w:autoRedefine/>
    <w:uiPriority w:val="39"/>
    <w:unhideWhenUsed/>
    <w:rsid w:val="006D0FDA"/>
    <w:pPr>
      <w:spacing w:after="100"/>
    </w:pPr>
  </w:style>
  <w:style w:type="paragraph" w:styleId="21">
    <w:name w:val="toc 2"/>
    <w:basedOn w:val="a"/>
    <w:next w:val="a"/>
    <w:autoRedefine/>
    <w:uiPriority w:val="39"/>
    <w:unhideWhenUsed/>
    <w:rsid w:val="006D0FDA"/>
    <w:pPr>
      <w:spacing w:after="100"/>
      <w:ind w:left="240"/>
    </w:pPr>
  </w:style>
  <w:style w:type="paragraph" w:styleId="ac">
    <w:name w:val="header"/>
    <w:basedOn w:val="a"/>
    <w:link w:val="ad"/>
    <w:uiPriority w:val="99"/>
    <w:semiHidden/>
    <w:unhideWhenUsed/>
    <w:rsid w:val="0072333C"/>
    <w:pPr>
      <w:tabs>
        <w:tab w:val="center" w:pos="4677"/>
        <w:tab w:val="right" w:pos="9355"/>
      </w:tabs>
    </w:pPr>
  </w:style>
  <w:style w:type="character" w:customStyle="1" w:styleId="ad">
    <w:name w:val="Верхний колонтитул Знак"/>
    <w:basedOn w:val="a0"/>
    <w:link w:val="ac"/>
    <w:uiPriority w:val="99"/>
    <w:semiHidden/>
    <w:rsid w:val="0072333C"/>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72333C"/>
    <w:pPr>
      <w:tabs>
        <w:tab w:val="center" w:pos="4677"/>
        <w:tab w:val="right" w:pos="9355"/>
      </w:tabs>
    </w:pPr>
  </w:style>
  <w:style w:type="character" w:customStyle="1" w:styleId="af">
    <w:name w:val="Нижний колонтитул Знак"/>
    <w:basedOn w:val="a0"/>
    <w:link w:val="ae"/>
    <w:uiPriority w:val="99"/>
    <w:rsid w:val="0072333C"/>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fo.me/content_soc/metod-funkcionalnyj-221.html" TargetMode="External"/><Relationship Id="rId13" Type="http://schemas.openxmlformats.org/officeDocument/2006/relationships/hyperlink" Target="http://gufo.me/content_soc/regressii-ocenka-312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ufo.me/content_soc/prichina-347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fo.me/content_soc/potencial-3608.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fo.me/content_soc/jeffektivnost-staticheskaja-1740.html" TargetMode="External"/><Relationship Id="rId4" Type="http://schemas.openxmlformats.org/officeDocument/2006/relationships/settings" Target="settings.xml"/><Relationship Id="rId9" Type="http://schemas.openxmlformats.org/officeDocument/2006/relationships/hyperlink" Target="http://gufo.me/content_soc/funkcija-2088.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5BEF-1143-41E3-A0F2-DE45B1D4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19</Pages>
  <Words>5623</Words>
  <Characters>32052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Мирзабеков</dc:creator>
  <cp:lastModifiedBy>u-ppo.2</cp:lastModifiedBy>
  <cp:revision>21</cp:revision>
  <dcterms:created xsi:type="dcterms:W3CDTF">2022-02-26T20:59:00Z</dcterms:created>
  <dcterms:modified xsi:type="dcterms:W3CDTF">2023-04-20T09:28:00Z</dcterms:modified>
</cp:coreProperties>
</file>