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A" w:rsidRPr="00D04E2F" w:rsidRDefault="00D919BA" w:rsidP="00D919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D919BA" w:rsidRPr="00D04E2F" w:rsidRDefault="00D919BA" w:rsidP="00D9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D919BA" w:rsidRPr="00D04E2F" w:rsidRDefault="00D919BA" w:rsidP="00D9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919BA" w:rsidRPr="00D04E2F" w:rsidRDefault="00D919BA" w:rsidP="00D919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«СЕВЕРО - КАВКАЗСКИЙ ГОРНО-МЕТАЛЛУРГИЧЕСКИЙ ИНСТИТУТ</w:t>
      </w:r>
    </w:p>
    <w:p w:rsidR="00D919BA" w:rsidRPr="00D04E2F" w:rsidRDefault="00D919BA" w:rsidP="00D919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D919BA" w:rsidRDefault="00D919BA" w:rsidP="00D919BA">
      <w:pPr>
        <w:rPr>
          <w:rFonts w:ascii="Times New Roman" w:hAnsi="Times New Roman"/>
          <w:b/>
          <w:sz w:val="24"/>
          <w:szCs w:val="24"/>
        </w:rPr>
      </w:pPr>
    </w:p>
    <w:p w:rsidR="00D919BA" w:rsidRPr="00B550B8" w:rsidRDefault="00D919BA" w:rsidP="00D919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>Утверждаю:</w:t>
      </w:r>
    </w:p>
    <w:p w:rsidR="00D919BA" w:rsidRPr="00B550B8" w:rsidRDefault="00D919BA" w:rsidP="00D919BA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Проректор по учебной работе и качеству образования</w:t>
      </w:r>
    </w:p>
    <w:p w:rsidR="00D919BA" w:rsidRPr="00B550B8" w:rsidRDefault="00D919BA" w:rsidP="00D919BA">
      <w:pPr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___________/Г.В. Станкевич /</w:t>
      </w:r>
    </w:p>
    <w:p w:rsidR="00D919BA" w:rsidRDefault="00D919BA" w:rsidP="00D919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 xml:space="preserve"> «____»  ____________ 2022 г.</w:t>
      </w:r>
    </w:p>
    <w:p w:rsidR="00D919BA" w:rsidRPr="00DA1B45" w:rsidRDefault="00D919BA" w:rsidP="00D919BA">
      <w:pPr>
        <w:jc w:val="right"/>
        <w:rPr>
          <w:rFonts w:ascii="Times New Roman" w:hAnsi="Times New Roman"/>
          <w:b/>
          <w:sz w:val="24"/>
          <w:szCs w:val="24"/>
        </w:rPr>
      </w:pPr>
    </w:p>
    <w:p w:rsidR="00D919BA" w:rsidRDefault="00D919BA" w:rsidP="00D919BA">
      <w:pPr>
        <w:rPr>
          <w:rFonts w:ascii="Times New Roman" w:hAnsi="Times New Roman"/>
          <w:sz w:val="24"/>
          <w:szCs w:val="24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(ПРОИЗВОДСТВЕННОЙ (ПО ПРОФИЛЮ СПЕЦИАЛЬНОСТИ), ПРОИЗВОДСТВЕННОЙ (ПРЕДДИПЛОМНОЙ)) ПРАКТИКИ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Default="00097286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 / профессии: ________________________________</w:t>
      </w:r>
    </w:p>
    <w:p w:rsidR="00097286" w:rsidRPr="00097286" w:rsidRDefault="00097286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(шифр, наименование)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 w:rsidR="0009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__________________________________-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Default="000814E5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D" w:rsidRDefault="000C12BD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D" w:rsidRDefault="000C12BD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D" w:rsidRDefault="000C12BD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D" w:rsidRDefault="000C12BD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D" w:rsidRPr="000814E5" w:rsidRDefault="000C12BD" w:rsidP="00081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C12BD" w:rsidP="000814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 </w:t>
      </w:r>
      <w:r w:rsidR="000814E5"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19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14E5"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9BA" w:rsidRPr="00720494" w:rsidRDefault="00D919BA" w:rsidP="00D919B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D9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(производственной (по профилю специальности), производственной (преддипломной)) 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необходимо указать вид практики и тип практики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составлена на основании Федерального государственного образовательного стандарта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специальности/профессии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 и наименование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содержит: указание типа (типов) задач, к которому (которым) готовятся обучающиеся при прохождении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практики, формы (форм) ее проведения;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практики; цели и задач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места практики в структуре образовательной программы; указание объёма практики в зачетных единицах и ее продолжительности в академических часах;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порядка оценивания и учета результатов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практике;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индивидуальных заданий, подлежащих выполнению обучающимися в период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систем, необходимых для проведения практики;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материально-технической базы,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ходимой для проведения практики; организацию практик для инвалидов и лиц с ограниченными возможностями здоровья; иные сведения или материалы.</w:t>
      </w:r>
    </w:p>
    <w:p w:rsidR="00D919BA" w:rsidRPr="00D919BA" w:rsidRDefault="00D919BA" w:rsidP="00D9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919BA" w:rsidRPr="00D919BA" w:rsidRDefault="00D919BA" w:rsidP="00D9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>____________________________ кафедры ________________               /_______________/</w:t>
      </w:r>
    </w:p>
    <w:p w:rsidR="00D919BA" w:rsidRPr="00D919BA" w:rsidRDefault="00D919BA" w:rsidP="00D9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 xml:space="preserve"> Должность, </w:t>
      </w:r>
      <w:proofErr w:type="spellStart"/>
      <w:r w:rsidRPr="00D919BA">
        <w:rPr>
          <w:rFonts w:ascii="Times New Roman" w:hAnsi="Times New Roman" w:cs="Times New Roman"/>
          <w:sz w:val="24"/>
          <w:szCs w:val="24"/>
        </w:rPr>
        <w:t>уч.степень</w:t>
      </w:r>
      <w:proofErr w:type="spellEnd"/>
      <w:r w:rsidRPr="00D919BA">
        <w:rPr>
          <w:rFonts w:ascii="Times New Roman" w:hAnsi="Times New Roman" w:cs="Times New Roman"/>
          <w:sz w:val="24"/>
          <w:szCs w:val="24"/>
        </w:rPr>
        <w:t xml:space="preserve">, звание,                                                                  </w:t>
      </w:r>
    </w:p>
    <w:p w:rsidR="00D919BA" w:rsidRPr="00D919BA" w:rsidRDefault="00D919BA" w:rsidP="00D91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>«____» ________202_ г.</w:t>
      </w:r>
    </w:p>
    <w:p w:rsidR="00D919BA" w:rsidRPr="00D919BA" w:rsidRDefault="00D919BA" w:rsidP="00D9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BA" w:rsidRPr="00D919BA" w:rsidRDefault="00D919BA" w:rsidP="00D9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ЦПК_________ (протокол № __ от «____» ______202_ г.)</w:t>
      </w:r>
    </w:p>
    <w:p w:rsidR="00D919BA" w:rsidRPr="00D919BA" w:rsidRDefault="00D919BA" w:rsidP="00D919BA">
      <w:pPr>
        <w:tabs>
          <w:tab w:val="left" w:pos="5812"/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BA" w:rsidRPr="00D919BA" w:rsidRDefault="00D919BA" w:rsidP="00D919BA">
      <w:pPr>
        <w:tabs>
          <w:tab w:val="left" w:pos="5812"/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919BA">
        <w:rPr>
          <w:rFonts w:ascii="Times New Roman" w:hAnsi="Times New Roman" w:cs="Times New Roman"/>
          <w:sz w:val="24"/>
          <w:szCs w:val="24"/>
        </w:rPr>
        <w:t>ПЦК  _</w:t>
      </w:r>
      <w:proofErr w:type="gramEnd"/>
      <w:r w:rsidRPr="00D919BA">
        <w:rPr>
          <w:rFonts w:ascii="Times New Roman" w:hAnsi="Times New Roman" w:cs="Times New Roman"/>
          <w:sz w:val="24"/>
          <w:szCs w:val="24"/>
        </w:rPr>
        <w:t>____________ /_________________/</w:t>
      </w:r>
    </w:p>
    <w:p w:rsidR="00D919BA" w:rsidRPr="00D919BA" w:rsidRDefault="00D919BA" w:rsidP="00D919BA">
      <w:pPr>
        <w:tabs>
          <w:tab w:val="left" w:pos="330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919BA" w:rsidRPr="00D919BA" w:rsidRDefault="00D919BA" w:rsidP="00D919BA">
      <w:pPr>
        <w:tabs>
          <w:tab w:val="left" w:pos="330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 xml:space="preserve">Согласовано с: </w:t>
      </w:r>
    </w:p>
    <w:p w:rsidR="00D919BA" w:rsidRPr="00D919BA" w:rsidRDefault="00D919BA" w:rsidP="00D919BA">
      <w:pPr>
        <w:tabs>
          <w:tab w:val="left" w:pos="330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919BA" w:rsidRPr="00D919BA" w:rsidRDefault="00D919BA" w:rsidP="00D919BA">
      <w:pPr>
        <w:tabs>
          <w:tab w:val="left" w:pos="330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D919BA">
        <w:rPr>
          <w:rFonts w:ascii="Times New Roman" w:hAnsi="Times New Roman" w:cs="Times New Roman"/>
          <w:sz w:val="24"/>
          <w:szCs w:val="24"/>
        </w:rPr>
        <w:t>руководителем ОПОП __________ /________________/ «______</w:t>
      </w:r>
      <w:proofErr w:type="gramStart"/>
      <w:r w:rsidRPr="00D919BA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919BA">
        <w:rPr>
          <w:rFonts w:ascii="Times New Roman" w:hAnsi="Times New Roman" w:cs="Times New Roman"/>
          <w:sz w:val="24"/>
          <w:szCs w:val="24"/>
        </w:rPr>
        <w:t>________ 202_ г.</w:t>
      </w:r>
    </w:p>
    <w:p w:rsidR="00D919BA" w:rsidRPr="00D919BA" w:rsidRDefault="00D919BA" w:rsidP="00D919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D919BA" w:rsidRPr="00D919BA" w:rsidRDefault="00D919BA" w:rsidP="00D919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9BA">
        <w:rPr>
          <w:rFonts w:ascii="Times New Roman" w:eastAsia="Calibri" w:hAnsi="Times New Roman" w:cs="Times New Roman"/>
          <w:spacing w:val="-1"/>
          <w:sz w:val="24"/>
          <w:szCs w:val="24"/>
        </w:rPr>
        <w:t>Директором</w:t>
      </w:r>
      <w:r w:rsidRPr="00D919B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919BA">
        <w:rPr>
          <w:rFonts w:ascii="Times New Roman" w:eastAsia="Calibri" w:hAnsi="Times New Roman" w:cs="Times New Roman"/>
          <w:spacing w:val="-1"/>
          <w:sz w:val="24"/>
          <w:szCs w:val="24"/>
        </w:rPr>
        <w:t>МПК</w:t>
      </w:r>
      <w:r w:rsidRPr="00D9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9BA">
        <w:rPr>
          <w:rFonts w:ascii="Times New Roman" w:eastAsia="Calibri" w:hAnsi="Times New Roman" w:cs="Times New Roman"/>
          <w:spacing w:val="-1"/>
          <w:sz w:val="24"/>
          <w:szCs w:val="24"/>
        </w:rPr>
        <w:t>СКГМИ</w:t>
      </w:r>
      <w:r w:rsidRPr="00D919B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919BA">
        <w:rPr>
          <w:rFonts w:ascii="Times New Roman" w:eastAsia="Calibri" w:hAnsi="Times New Roman" w:cs="Times New Roman"/>
          <w:sz w:val="24"/>
          <w:szCs w:val="24"/>
        </w:rPr>
        <w:t>(ГТУ) __________ /_______________/ «______</w:t>
      </w:r>
      <w:proofErr w:type="gramStart"/>
      <w:r w:rsidRPr="00D919BA">
        <w:rPr>
          <w:rFonts w:ascii="Times New Roman" w:eastAsia="Calibri" w:hAnsi="Times New Roman" w:cs="Times New Roman"/>
          <w:sz w:val="24"/>
          <w:szCs w:val="24"/>
        </w:rPr>
        <w:t>_»  _</w:t>
      </w:r>
      <w:proofErr w:type="gramEnd"/>
      <w:r w:rsidRPr="00D919BA">
        <w:rPr>
          <w:rFonts w:ascii="Times New Roman" w:eastAsia="Calibri" w:hAnsi="Times New Roman" w:cs="Times New Roman"/>
          <w:sz w:val="24"/>
          <w:szCs w:val="24"/>
        </w:rPr>
        <w:t>____ 202_ г.</w:t>
      </w:r>
    </w:p>
    <w:p w:rsidR="00D919BA" w:rsidRPr="00AD6DB1" w:rsidRDefault="00D919BA" w:rsidP="00D9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BA" w:rsidRPr="00720494" w:rsidRDefault="00D919BA" w:rsidP="00D919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9BA" w:rsidRPr="00720494" w:rsidRDefault="00D919BA" w:rsidP="00D919B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с работодателями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 (ФИО, должность, организация 1)</w:t>
      </w:r>
    </w:p>
    <w:p w:rsidR="00D919BA" w:rsidRPr="00720494" w:rsidRDefault="00D919BA" w:rsidP="00D919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2. (ФИО, должность, организация 2)</w:t>
      </w:r>
    </w:p>
    <w:p w:rsidR="00D919BA" w:rsidRPr="00720494" w:rsidRDefault="00D919BA" w:rsidP="00D9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4E5" w:rsidRPr="000814E5" w:rsidSect="001F6551"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0814E5" w:rsidRPr="00D919BA" w:rsidRDefault="000814E5" w:rsidP="00D919B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__________________________ПРАКТИКИ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________________ практики является составной частью основной </w:t>
      </w:r>
      <w:r w:rsid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среднего профессионального образования в соответствии с ФГОС СПО по специальности</w:t>
      </w:r>
      <w:r w:rsidR="00097286">
        <w:rPr>
          <w:rFonts w:ascii="Times New Roman" w:eastAsia="Times New Roman" w:hAnsi="Times New Roman" w:cs="Times New Roman"/>
          <w:sz w:val="24"/>
          <w:szCs w:val="24"/>
          <w:lang w:eastAsia="ru-RU"/>
        </w:rPr>
        <w:t> / профессии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____________________________(</w:t>
      </w:r>
      <w:r w:rsidR="00097286"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</w:t>
      </w:r>
      <w:r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и наименование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273"/>
        <w:gridCol w:w="2188"/>
        <w:gridCol w:w="2352"/>
      </w:tblGrid>
      <w:tr w:rsidR="00F36A6D" w:rsidRPr="000814E5" w:rsidTr="00D919BA">
        <w:tc>
          <w:tcPr>
            <w:tcW w:w="0" w:type="auto"/>
          </w:tcPr>
          <w:p w:rsidR="000814E5" w:rsidRPr="00A16189" w:rsidRDefault="00F071B9" w:rsidP="00F071B9">
            <w:pPr>
              <w:pStyle w:val="a7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right="-13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модуль, в рамках которого проводится практика</w:t>
            </w:r>
            <w:r w:rsidR="00A16189"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896" w:type="dxa"/>
            <w:gridSpan w:val="3"/>
          </w:tcPr>
          <w:p w:rsidR="000814E5" w:rsidRPr="000814E5" w:rsidRDefault="000814E5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D" w:rsidRPr="000814E5" w:rsidTr="00D919BA">
        <w:tc>
          <w:tcPr>
            <w:tcW w:w="0" w:type="auto"/>
          </w:tcPr>
          <w:p w:rsidR="00F071B9" w:rsidRPr="000814E5" w:rsidRDefault="00F071B9" w:rsidP="00F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Вид и способ проведения 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</w:t>
            </w:r>
            <w:r w:rsidRPr="0008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учебной, производственной и т.д.)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96" w:type="dxa"/>
            <w:gridSpan w:val="3"/>
          </w:tcPr>
          <w:p w:rsidR="00F071B9" w:rsidRPr="000814E5" w:rsidRDefault="00F071B9" w:rsidP="00E5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практики: учебная, производственная (практика по профилю специальности), производственная (преддипломная) практика.</w:t>
            </w:r>
          </w:p>
          <w:p w:rsidR="00F071B9" w:rsidRPr="000814E5" w:rsidRDefault="00F071B9" w:rsidP="00E5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практики: рассредоточенная, концентрированная.</w:t>
            </w:r>
          </w:p>
          <w:p w:rsidR="00F071B9" w:rsidRPr="000814E5" w:rsidRDefault="00F071B9" w:rsidP="00E5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D" w:rsidRPr="000814E5" w:rsidTr="00D919BA">
        <w:tc>
          <w:tcPr>
            <w:tcW w:w="0" w:type="auto"/>
          </w:tcPr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Цель _______(учебной, производственной и т.д.) практики:</w:t>
            </w:r>
          </w:p>
        </w:tc>
        <w:tc>
          <w:tcPr>
            <w:tcW w:w="6896" w:type="dxa"/>
            <w:gridSpan w:val="3"/>
          </w:tcPr>
          <w:p w:rsidR="00F071B9" w:rsidRPr="000814E5" w:rsidRDefault="00F071B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учебной практики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обучающихся умений, приобретение первоначального практического опыта.</w:t>
            </w:r>
          </w:p>
          <w:p w:rsidR="00F071B9" w:rsidRPr="000814E5" w:rsidRDefault="00F071B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производственной практики (по профилю специальности)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у обучающегося общих и профессиональных компетенций, приобретение практического опыта</w:t>
            </w:r>
          </w:p>
          <w:p w:rsidR="00F071B9" w:rsidRPr="000814E5" w:rsidRDefault="00F071B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производственной практики (преддипломной) – 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подготовка к выполнение выпускной квалификационной работы. </w:t>
            </w:r>
          </w:p>
          <w:p w:rsidR="00F071B9" w:rsidRPr="000814E5" w:rsidRDefault="00F071B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4C0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выбрать в соответствии с видом практики</w:t>
            </w: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A6D" w:rsidRPr="000814E5" w:rsidTr="00D919BA">
        <w:tc>
          <w:tcPr>
            <w:tcW w:w="0" w:type="auto"/>
          </w:tcPr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Задачи </w:t>
            </w:r>
            <w:r w:rsidRPr="0008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_______(учебной, производственной и т.д.)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6896" w:type="dxa"/>
            <w:gridSpan w:val="3"/>
          </w:tcPr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D" w:rsidRPr="000814E5" w:rsidTr="00D919BA">
        <w:tc>
          <w:tcPr>
            <w:tcW w:w="0" w:type="auto"/>
          </w:tcPr>
          <w:p w:rsidR="00F071B9" w:rsidRPr="000814E5" w:rsidRDefault="00F071B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.Место </w:t>
            </w:r>
            <w:r w:rsidRPr="00081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_______(учебной, производственной и т.д.)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структуре основной образовательной программы среднего профессионального образования</w:t>
            </w:r>
          </w:p>
        </w:tc>
        <w:tc>
          <w:tcPr>
            <w:tcW w:w="6896" w:type="dxa"/>
            <w:gridSpan w:val="3"/>
          </w:tcPr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циклы (разделы) образовательной программы, дисциплины, практики, на освоении которых базируется данная практика;</w:t>
            </w:r>
          </w:p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разделы образовательной программы, для которых прохождение данной практики необходимо как предшествующее.</w:t>
            </w:r>
          </w:p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1B9" w:rsidRPr="000814E5" w:rsidRDefault="00F071B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D" w:rsidRPr="000814E5" w:rsidTr="00D919BA">
        <w:tc>
          <w:tcPr>
            <w:tcW w:w="0" w:type="auto"/>
          </w:tcPr>
          <w:p w:rsidR="00CB00C3" w:rsidRPr="005B025A" w:rsidRDefault="00CB00C3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1.6.Объем </w:t>
            </w:r>
            <w:r w:rsidRPr="005B0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_______(учебной, производственной и т.д.)</w:t>
            </w:r>
            <w:r w:rsidRPr="005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неделях</w:t>
            </w:r>
            <w:r w:rsidR="0033690E" w:rsidRPr="005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академических часах, в </w:t>
            </w:r>
            <w:r w:rsidR="0033690E" w:rsidRPr="005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том числе количество часов на практическую подготовку.</w:t>
            </w:r>
          </w:p>
        </w:tc>
        <w:tc>
          <w:tcPr>
            <w:tcW w:w="6896" w:type="dxa"/>
            <w:gridSpan w:val="3"/>
          </w:tcPr>
          <w:p w:rsidR="00CB00C3" w:rsidRPr="005B025A" w:rsidRDefault="00CB00C3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B9" w:rsidRPr="000814E5" w:rsidTr="00CD6298">
        <w:trPr>
          <w:trHeight w:val="557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071B9" w:rsidRPr="000814E5" w:rsidRDefault="00F071B9" w:rsidP="00CB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B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 Планируемые результаты </w:t>
            </w:r>
            <w:r w:rsidRPr="0008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_______(учебной, производственной и т.д.)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практики, соотнесенные с планируемыми результатами освоения образовательной программы - компетенциями</w:t>
            </w:r>
          </w:p>
        </w:tc>
      </w:tr>
      <w:tr w:rsidR="00F36A6D" w:rsidRPr="000814E5" w:rsidTr="00D919BA">
        <w:trPr>
          <w:trHeight w:val="354"/>
        </w:trPr>
        <w:tc>
          <w:tcPr>
            <w:tcW w:w="0" w:type="auto"/>
            <w:vMerge w:val="restart"/>
            <w:vAlign w:val="center"/>
          </w:tcPr>
          <w:p w:rsidR="00F071B9" w:rsidRPr="000814E5" w:rsidRDefault="00F071B9" w:rsidP="000814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освоения образовательной программы (компетенции), формируемые в рамках </w:t>
            </w:r>
            <w:r w:rsidRPr="0008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_______(учебной, производственной  и т.д.) 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 w:val="restart"/>
            <w:vAlign w:val="center"/>
          </w:tcPr>
          <w:p w:rsidR="00F071B9" w:rsidRPr="000814E5" w:rsidRDefault="00F071B9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 при прохождении </w:t>
            </w:r>
            <w:r w:rsidRPr="0008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________(учебной, производственной  и т.д.) 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F071B9" w:rsidRPr="000814E5" w:rsidRDefault="00F071B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814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имеются в виду освоенные умения и приобретенный практический опыт</w:t>
            </w: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87" w:type="dxa"/>
            <w:gridSpan w:val="2"/>
            <w:vAlign w:val="center"/>
          </w:tcPr>
          <w:p w:rsidR="00F071B9" w:rsidRPr="000814E5" w:rsidRDefault="00F071B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F36A6D" w:rsidRPr="000814E5" w:rsidTr="00CD6298">
        <w:trPr>
          <w:trHeight w:val="2115"/>
        </w:trPr>
        <w:tc>
          <w:tcPr>
            <w:tcW w:w="0" w:type="auto"/>
            <w:vMerge/>
            <w:vAlign w:val="center"/>
          </w:tcPr>
          <w:p w:rsidR="00F071B9" w:rsidRPr="000814E5" w:rsidRDefault="00F071B9" w:rsidP="000814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071B9" w:rsidRPr="000814E5" w:rsidRDefault="00F071B9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71B9" w:rsidRPr="000814E5" w:rsidRDefault="00F071B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текущего контроля</w:t>
            </w:r>
          </w:p>
        </w:tc>
        <w:tc>
          <w:tcPr>
            <w:tcW w:w="2352" w:type="dxa"/>
            <w:vAlign w:val="center"/>
          </w:tcPr>
          <w:p w:rsidR="00F071B9" w:rsidRPr="000814E5" w:rsidRDefault="00F071B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 аттестации</w:t>
            </w:r>
          </w:p>
        </w:tc>
      </w:tr>
      <w:tr w:rsidR="00D919BA" w:rsidRPr="00B26CFC" w:rsidTr="00CD6298">
        <w:trPr>
          <w:trHeight w:val="557"/>
        </w:trPr>
        <w:tc>
          <w:tcPr>
            <w:tcW w:w="0" w:type="auto"/>
          </w:tcPr>
          <w:p w:rsidR="00D919BA" w:rsidRPr="00B26CFC" w:rsidRDefault="00D919BA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D919BA" w:rsidRPr="00B26CFC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D919BA" w:rsidRPr="00B26CFC" w:rsidRDefault="00D919BA" w:rsidP="000814E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опыт деятельности: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814E5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0" w:type="auto"/>
            <w:vMerge w:val="restart"/>
            <w:vAlign w:val="center"/>
          </w:tcPr>
          <w:p w:rsidR="00D919BA" w:rsidRPr="00B26CFC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руководителем практики от образовательного учреждения за выполнением студентом практических заданий;</w:t>
            </w:r>
          </w:p>
          <w:p w:rsidR="00D919BA" w:rsidRPr="00B26CFC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Экспертный анализ записей в дневнике практиканта</w:t>
            </w:r>
          </w:p>
        </w:tc>
        <w:tc>
          <w:tcPr>
            <w:tcW w:w="2352" w:type="dxa"/>
            <w:vMerge w:val="restart"/>
            <w:vAlign w:val="center"/>
          </w:tcPr>
          <w:p w:rsidR="00D919BA" w:rsidRPr="00B26CFC" w:rsidRDefault="00D919BA" w:rsidP="00F36A6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Анализ сформированных руководителем практики от организации и руководителем практики от </w:t>
            </w:r>
            <w:r w:rsidR="004F1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СКГМИ (ГТУ)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аттестационного листа, содержащего сведения об уровне освоения обучающимся профессиональных компетенций, и характеристики на обучающегося по освоению общих и профессиональных компетенций в период прохождения практики;</w:t>
            </w:r>
          </w:p>
          <w:p w:rsidR="00D919BA" w:rsidRPr="00B26CFC" w:rsidRDefault="00D919BA" w:rsidP="00F36A6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отчета по результатам прохождения практики;</w:t>
            </w:r>
          </w:p>
          <w:p w:rsidR="00D919BA" w:rsidRPr="00B26CFC" w:rsidRDefault="00D919BA" w:rsidP="00F36A6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Анализ дневника и приложений к дневнику по практике;</w:t>
            </w:r>
          </w:p>
          <w:p w:rsidR="00D919BA" w:rsidRPr="00B26CFC" w:rsidRDefault="00D919BA" w:rsidP="00CD6298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Анализ результатов защиты отчета по практике 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ответов на вопросы.</w:t>
            </w:r>
          </w:p>
        </w:tc>
      </w:tr>
      <w:tr w:rsidR="00D919BA" w:rsidRPr="000814E5" w:rsidTr="00CD6298">
        <w:trPr>
          <w:trHeight w:val="273"/>
        </w:trPr>
        <w:tc>
          <w:tcPr>
            <w:tcW w:w="0" w:type="auto"/>
          </w:tcPr>
          <w:p w:rsidR="00D919BA" w:rsidRPr="00B26CFC" w:rsidRDefault="00D919BA" w:rsidP="00D9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</w:tcPr>
          <w:p w:rsidR="00D919BA" w:rsidRPr="00B26CFC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D919BA" w:rsidRPr="00B26CFC" w:rsidRDefault="00D919BA" w:rsidP="0009728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опыт </w:t>
            </w:r>
            <w:r w:rsidRPr="00B2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деятельности: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B26CFC" w:rsidRDefault="00D919BA" w:rsidP="00097286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D919BA" w:rsidRPr="000814E5" w:rsidRDefault="00D919BA" w:rsidP="00097286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0" w:type="auto"/>
            <w:vMerge/>
          </w:tcPr>
          <w:p w:rsidR="00D919BA" w:rsidRPr="000814E5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D919BA" w:rsidRPr="000814E5" w:rsidRDefault="00D919BA" w:rsidP="000814E5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BA" w:rsidRPr="000814E5" w:rsidTr="00CD6298">
        <w:trPr>
          <w:trHeight w:val="273"/>
        </w:trPr>
        <w:tc>
          <w:tcPr>
            <w:tcW w:w="0" w:type="auto"/>
          </w:tcPr>
          <w:p w:rsidR="00D919BA" w:rsidRDefault="00D919BA" w:rsidP="00D91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0" w:type="auto"/>
          </w:tcPr>
          <w:p w:rsidR="00D919BA" w:rsidRDefault="00D919BA" w:rsidP="00D919BA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 (учебную, производственную и т.д.) практику,  будет:</w:t>
            </w:r>
          </w:p>
          <w:p w:rsidR="00D919BA" w:rsidRDefault="00D919BA" w:rsidP="00D919BA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 деятельности: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D919BA" w:rsidRDefault="00D919BA" w:rsidP="00D919BA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</w:p>
        </w:tc>
        <w:tc>
          <w:tcPr>
            <w:tcW w:w="0" w:type="auto"/>
            <w:vMerge/>
          </w:tcPr>
          <w:p w:rsidR="00D919BA" w:rsidRPr="000814E5" w:rsidRDefault="00D919BA" w:rsidP="00D919BA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D919BA" w:rsidRPr="000814E5" w:rsidRDefault="00D919BA" w:rsidP="00D919BA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82F" w:rsidRDefault="001F382F" w:rsidP="00081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A9" w:rsidRDefault="00327BA9" w:rsidP="00081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A9" w:rsidRPr="000814E5" w:rsidRDefault="00327BA9" w:rsidP="00081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E5" w:rsidRPr="000814E5" w:rsidRDefault="000814E5" w:rsidP="0008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_____________________________________________________________________________</w:t>
      </w:r>
    </w:p>
    <w:p w:rsidR="000814E5" w:rsidRPr="000814E5" w:rsidRDefault="000814E5" w:rsidP="0008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(учебной, производственной и т.д.)</w:t>
      </w: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0814E5" w:rsidRPr="000814E5" w:rsidRDefault="000814E5" w:rsidP="00081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_______(учебной, производственной и т.д. практики) практики предполагает наличие:</w:t>
      </w:r>
    </w:p>
    <w:p w:rsidR="000814E5" w:rsidRPr="00B26CFC" w:rsidRDefault="000814E5" w:rsidP="000814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этапа;</w:t>
      </w:r>
    </w:p>
    <w:p w:rsidR="000814E5" w:rsidRPr="00B26CFC" w:rsidRDefault="000814E5" w:rsidP="000814E5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основного (исследовательского, производственного, экспериментального и т.д.</w:t>
      </w:r>
      <w:r w:rsidR="00097286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7286"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ОПРЕДЕЛИТЬ</w:t>
      </w:r>
      <w:r w:rsidR="00097286" w:rsidRPr="00B26C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этапа;</w:t>
      </w:r>
    </w:p>
    <w:p w:rsidR="000814E5" w:rsidRPr="00B26CFC" w:rsidRDefault="000814E5" w:rsidP="000814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заключительного этапа. </w:t>
      </w:r>
    </w:p>
    <w:p w:rsidR="000814E5" w:rsidRPr="000814E5" w:rsidRDefault="000814E5" w:rsidP="00081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промежуточной аттестации обучающегося является – ______ (зачет/дифференцированный</w:t>
      </w:r>
      <w:r w:rsidR="00D9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14E5" w:rsidRPr="000814E5" w:rsidRDefault="000814E5" w:rsidP="000814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98" w:rsidRDefault="00CD6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298" w:rsidRDefault="00CD6298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6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207"/>
        <w:gridCol w:w="3402"/>
        <w:gridCol w:w="2552"/>
        <w:gridCol w:w="3118"/>
      </w:tblGrid>
      <w:tr w:rsidR="00F071B9" w:rsidRPr="004F117E" w:rsidTr="00210CA0">
        <w:trPr>
          <w:cantSplit/>
          <w:trHeight w:val="416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9" w:rsidRPr="004F117E" w:rsidRDefault="00F071B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 Содержание ______________________практики</w:t>
            </w:r>
          </w:p>
        </w:tc>
      </w:tr>
      <w:tr w:rsidR="001D6889" w:rsidRPr="004F117E" w:rsidTr="00CD6298">
        <w:trPr>
          <w:cantSplit/>
          <w:trHeight w:val="150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 (этапов)______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_(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учебной, производственной и т.д.) практики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F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практических заданий</w:t>
            </w:r>
            <w:r w:rsidRPr="004F117E">
              <w:rPr>
                <w:rStyle w:val="aa"/>
                <w:rFonts w:ascii="Times New Roman" w:eastAsia="Times New Roman" w:hAnsi="Times New Roman" w:cs="Times New Roman"/>
                <w:b/>
                <w:lang w:eastAsia="ru-RU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6D" w:rsidRPr="004F117E" w:rsidRDefault="001D6889" w:rsidP="008F7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компетенции (в соответствии с выполняемыми практическими заданиями</w:t>
            </w:r>
            <w:r w:rsidR="00F36A6D"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1D6889" w:rsidRPr="004F117E" w:rsidRDefault="00F36A6D" w:rsidP="008F7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. индивидуальными заданиями</w:t>
            </w:r>
            <w:r w:rsidR="001D6889"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1D6889" w:rsidRPr="004F117E" w:rsidRDefault="001D688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  результата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выполнения</w:t>
            </w:r>
          </w:p>
          <w:p w:rsidR="001D6889" w:rsidRPr="004F117E" w:rsidRDefault="001D6889" w:rsidP="000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практических заданий</w:t>
            </w:r>
          </w:p>
          <w:p w:rsidR="001D6889" w:rsidRPr="004F117E" w:rsidRDefault="001D6889" w:rsidP="00F3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отчете по </w:t>
            </w:r>
            <w:r w:rsidR="00F36A6D"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proofErr w:type="gramStart"/>
            <w:r w:rsidR="00F36A6D"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_(</w:t>
            </w:r>
            <w:proofErr w:type="gramEnd"/>
            <w:r w:rsidR="00F36A6D" w:rsidRPr="004F117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учебной, производственной и т.д.) практике</w:t>
            </w:r>
          </w:p>
        </w:tc>
      </w:tr>
      <w:tr w:rsidR="001D6889" w:rsidRPr="004F117E" w:rsidTr="00CD629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1" w:rsidRPr="004F117E" w:rsidRDefault="008808B1" w:rsidP="00880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F117E">
              <w:rPr>
                <w:rStyle w:val="aa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 …..</w:t>
            </w:r>
          </w:p>
          <w:p w:rsidR="008808B1" w:rsidRPr="004F117E" w:rsidRDefault="008808B1" w:rsidP="00880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Тема 2……</w:t>
            </w:r>
          </w:p>
          <w:p w:rsidR="008808B1" w:rsidRPr="004F117E" w:rsidRDefault="008808B1" w:rsidP="00880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Тема …….</w:t>
            </w:r>
          </w:p>
          <w:p w:rsidR="001D6889" w:rsidRPr="004F117E" w:rsidRDefault="008808B1" w:rsidP="00880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(Подготовительный этап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).…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……………..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- знакомство с организациями ………;</w:t>
            </w:r>
          </w:p>
          <w:p w:rsidR="001D6889" w:rsidRPr="004F117E" w:rsidRDefault="001D6889" w:rsidP="00081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- определение основных направлений 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210CA0" w:rsidP="00210CA0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17E">
              <w:rPr>
                <w:rStyle w:val="21"/>
                <w:rFonts w:eastAsiaTheme="minorHAnsi"/>
                <w:b w:val="0"/>
                <w:sz w:val="22"/>
                <w:szCs w:val="22"/>
              </w:rPr>
              <w:t xml:space="preserve">Вводный инструктаж. Инструктаж по технике безопасности и пожарной безопасности. Анализ нормативно- правовой документации в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210CA0" w:rsidP="000814E5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ОК—</w:t>
            </w:r>
          </w:p>
          <w:p w:rsidR="00210CA0" w:rsidRPr="004F117E" w:rsidRDefault="00210CA0" w:rsidP="000814E5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ЛР – </w:t>
            </w:r>
          </w:p>
          <w:p w:rsidR="00210CA0" w:rsidRPr="004F117E" w:rsidRDefault="00210CA0" w:rsidP="000814E5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ПК 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5B025A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bookmarkStart w:id="0" w:name="_GoBack"/>
            <w:bookmarkEnd w:id="0"/>
            <w:r w:rsidR="00210CA0" w:rsidRPr="004F117E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gramEnd"/>
            <w:r w:rsidR="00210CA0"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889" w:rsidRPr="004F117E" w:rsidTr="00CD629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8808B1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D6889"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16189" w:rsidRPr="004F117E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gramEnd"/>
            <w:r w:rsidR="00A16189"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(Основной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этап)…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…………….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- анализ деятельности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 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- изучение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……… </w:t>
            </w:r>
          </w:p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210CA0" w:rsidP="000814E5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правилами организации работы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889" w:rsidRPr="004F117E" w:rsidRDefault="001D6889" w:rsidP="000814E5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9" w:rsidRPr="004F117E" w:rsidRDefault="001D6889" w:rsidP="005B025A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2. 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189" w:rsidRPr="004F117E" w:rsidTr="00CD629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9" w:rsidRPr="004F117E" w:rsidRDefault="00A16189" w:rsidP="00A1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3. 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6189" w:rsidRPr="004F117E" w:rsidRDefault="00A161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9" w:rsidRPr="004F117E" w:rsidRDefault="00A161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9" w:rsidRPr="004F117E" w:rsidRDefault="00A16189" w:rsidP="000814E5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9" w:rsidRPr="004F117E" w:rsidRDefault="00A16189" w:rsidP="000814E5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9" w:rsidRPr="004F117E" w:rsidRDefault="00A16189" w:rsidP="000814E5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889" w:rsidRPr="004F117E" w:rsidTr="00CD629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(Заключительный этап)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- защита отчетов по практике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1D688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- подготовить выступление для защиты отчета по практике…….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08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9" w:rsidRPr="004F117E" w:rsidRDefault="001D6889" w:rsidP="001D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в </w:t>
            </w:r>
            <w:r w:rsidRPr="004F117E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 xml:space="preserve"> (при </w:t>
            </w:r>
            <w:proofErr w:type="gramStart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наличии)…</w:t>
            </w:r>
            <w:proofErr w:type="gramEnd"/>
            <w:r w:rsidRPr="004F117E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</w:tr>
    </w:tbl>
    <w:p w:rsidR="000814E5" w:rsidRDefault="000814E5" w:rsidP="0008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298" w:rsidRDefault="00CD62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6298" w:rsidSect="00CD6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ПРОГРАММЫ__________________ПРАКТИКИ</w:t>
      </w:r>
    </w:p>
    <w:p w:rsidR="00CF3278" w:rsidRDefault="00CF3278" w:rsidP="00CF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Перечень 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систем, </w:t>
      </w:r>
      <w:proofErr w:type="gramStart"/>
      <w:r w:rsidRPr="00890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необходимых  для</w:t>
      </w:r>
      <w:proofErr w:type="gramEnd"/>
      <w:r w:rsidRPr="00890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проведения </w:t>
      </w:r>
      <w:r w:rsidRPr="0089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_______(учебной, производственной и т.д.) практики</w:t>
      </w:r>
    </w:p>
    <w:p w:rsidR="00210CA0" w:rsidRDefault="00210CA0" w:rsidP="00CF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0" w:rsidRDefault="00210CA0" w:rsidP="00CF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0" w:rsidRDefault="00210CA0" w:rsidP="00CF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429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 </w:t>
      </w:r>
      <w:bookmarkStart w:id="1" w:name="_Toc92014004"/>
      <w:bookmarkStart w:id="2" w:name="_Toc92020473"/>
    </w:p>
    <w:p w:rsidR="00210CA0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CA0" w:rsidRDefault="00210CA0" w:rsidP="0021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обеспечения, п</w:t>
      </w:r>
      <w:r w:rsidRPr="00CF76EB">
        <w:rPr>
          <w:rFonts w:ascii="Times New Roman" w:hAnsi="Times New Roman" w:cs="Times New Roman"/>
          <w:b/>
          <w:sz w:val="24"/>
          <w:szCs w:val="24"/>
        </w:rPr>
        <w:t>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баз данных, информационно-справочны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и поисковы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систем:</w:t>
      </w:r>
      <w:bookmarkStart w:id="3" w:name="_Toc92014008"/>
      <w:bookmarkStart w:id="4" w:name="_Toc92020477"/>
      <w:bookmarkEnd w:id="1"/>
      <w:bookmarkEnd w:id="2"/>
    </w:p>
    <w:p w:rsidR="00210CA0" w:rsidRPr="00D04E2F" w:rsidRDefault="00210CA0" w:rsidP="00210CA0">
      <w:pPr>
        <w:pStyle w:val="a7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Интернет-портал "Концепция" //https://conncept.ru/</w:t>
      </w:r>
      <w:bookmarkStart w:id="5" w:name="_Toc92014009"/>
      <w:bookmarkStart w:id="6" w:name="_Toc92020478"/>
      <w:bookmarkEnd w:id="3"/>
      <w:bookmarkEnd w:id="4"/>
    </w:p>
    <w:p w:rsidR="00210CA0" w:rsidRPr="00D04E2F" w:rsidRDefault="00210CA0" w:rsidP="00210CA0">
      <w:pPr>
        <w:pStyle w:val="a7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E2F">
        <w:rPr>
          <w:rFonts w:ascii="Times New Roman" w:hAnsi="Times New Roman" w:cs="Times New Roman"/>
          <w:sz w:val="24"/>
          <w:szCs w:val="24"/>
          <w:lang w:val="en-US"/>
        </w:rPr>
        <w:t>Google Arts &amp; Culture //https://www.google.com/culturalinstitute/beta/</w:t>
      </w:r>
      <w:bookmarkEnd w:id="5"/>
      <w:bookmarkEnd w:id="6"/>
    </w:p>
    <w:p w:rsidR="00210CA0" w:rsidRPr="00D04E2F" w:rsidRDefault="00210CA0" w:rsidP="00210CA0">
      <w:pPr>
        <w:pStyle w:val="2"/>
        <w:keepLines w:val="0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2014010"/>
      <w:bookmarkStart w:id="8" w:name="_Toc92020479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журнала "КАК" /</w:t>
      </w:r>
      <w:proofErr w:type="gramStart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/  http://kak.ru/</w:t>
      </w:r>
      <w:bookmarkEnd w:id="7"/>
      <w:bookmarkEnd w:id="8"/>
      <w:proofErr w:type="gramEnd"/>
    </w:p>
    <w:p w:rsidR="00210CA0" w:rsidRPr="00D04E2F" w:rsidRDefault="00210CA0" w:rsidP="00210CA0">
      <w:pPr>
        <w:pStyle w:val="2"/>
        <w:keepLines w:val="0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2014011"/>
      <w:bookmarkStart w:id="10" w:name="_Toc92020480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Государственного института искусствознания // http://sias.ru/</w:t>
      </w:r>
      <w:bookmarkEnd w:id="9"/>
      <w:bookmarkEnd w:id="10"/>
    </w:p>
    <w:p w:rsidR="00210CA0" w:rsidRPr="00D04E2F" w:rsidRDefault="00210CA0" w:rsidP="00210CA0">
      <w:pPr>
        <w:pStyle w:val="2"/>
        <w:keepLines w:val="0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1" w:name="_Toc92014012"/>
      <w:bookmarkStart w:id="12" w:name="_Toc92020481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Журнала ДПИ //https://rode.land/</w:t>
      </w:r>
      <w:bookmarkEnd w:id="11"/>
      <w:bookmarkEnd w:id="12"/>
    </w:p>
    <w:p w:rsidR="00210CA0" w:rsidRPr="00D04E2F" w:rsidRDefault="00210CA0" w:rsidP="00210CA0">
      <w:pPr>
        <w:pStyle w:val="a7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2F">
        <w:rPr>
          <w:rFonts w:ascii="Times New Roman" w:hAnsi="Times New Roman" w:cs="Times New Roman"/>
          <w:sz w:val="24"/>
          <w:szCs w:val="24"/>
        </w:rPr>
        <w:t xml:space="preserve">Архитектура России // </w:t>
      </w:r>
      <w:hyperlink r:id="rId11" w:history="1">
        <w:r w:rsidRPr="00D04E2F">
          <w:rPr>
            <w:rStyle w:val="af0"/>
            <w:rFonts w:ascii="Times New Roman" w:hAnsi="Times New Roman" w:cs="Times New Roman"/>
            <w:sz w:val="24"/>
            <w:szCs w:val="24"/>
          </w:rPr>
          <w:t>https://archi.ru/</w:t>
        </w:r>
      </w:hyperlink>
    </w:p>
    <w:p w:rsidR="00210CA0" w:rsidRPr="001F4297" w:rsidRDefault="00210CA0" w:rsidP="00210CA0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</w:p>
    <w:p w:rsidR="00210CA0" w:rsidRPr="001F4297" w:rsidRDefault="00210CA0" w:rsidP="00210CA0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2014013"/>
      <w:bookmarkStart w:id="14" w:name="_Toc92020482"/>
      <w:r w:rsidRPr="001F4297">
        <w:rPr>
          <w:rFonts w:ascii="Times New Roman" w:hAnsi="Times New Roman" w:cs="Times New Roman"/>
          <w:color w:val="auto"/>
          <w:sz w:val="24"/>
          <w:szCs w:val="24"/>
        </w:rPr>
        <w:t>Информационно – образовательные ресурсы:</w:t>
      </w:r>
      <w:bookmarkEnd w:id="13"/>
      <w:bookmarkEnd w:id="14"/>
    </w:p>
    <w:p w:rsidR="00210CA0" w:rsidRPr="001F4297" w:rsidRDefault="00210CA0" w:rsidP="00210CA0">
      <w:pPr>
        <w:pStyle w:val="2"/>
        <w:keepLines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2014014"/>
      <w:bookmarkStart w:id="16" w:name="_Toc92020483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ЭБС «</w:t>
      </w:r>
      <w:proofErr w:type="gram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  Лань</w:t>
      </w:r>
      <w:proofErr w:type="gram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»  //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lanbook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com</w:t>
      </w:r>
      <w:bookmarkEnd w:id="15"/>
      <w:bookmarkEnd w:id="16"/>
    </w:p>
    <w:p w:rsidR="00210CA0" w:rsidRPr="001F4297" w:rsidRDefault="00210CA0" w:rsidP="00210CA0">
      <w:pPr>
        <w:pStyle w:val="2"/>
        <w:keepLines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2014015"/>
      <w:bookmarkStart w:id="18" w:name="_Toc92020484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ЭБС "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Юрайт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" //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biblio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online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bookmarkEnd w:id="17"/>
      <w:bookmarkEnd w:id="18"/>
      <w:proofErr w:type="spellEnd"/>
    </w:p>
    <w:p w:rsidR="00210CA0" w:rsidRPr="00CF76EB" w:rsidRDefault="00210CA0" w:rsidP="00210CA0">
      <w:pPr>
        <w:pStyle w:val="2"/>
        <w:keepLines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2014016"/>
      <w:bookmarkStart w:id="20" w:name="_Toc92020485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ЭБС "Электронная библиотека технического вуза («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Консультат</w:t>
      </w:r>
      <w:proofErr w:type="spellEnd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студента») //</w:t>
      </w:r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studentlibrary</w:t>
      </w:r>
      <w:proofErr w:type="spellEnd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bookmarkEnd w:id="19"/>
      <w:bookmarkEnd w:id="20"/>
      <w:proofErr w:type="spellEnd"/>
    </w:p>
    <w:p w:rsidR="00210CA0" w:rsidRPr="00CF76EB" w:rsidRDefault="00210CA0" w:rsidP="00210CA0">
      <w:pPr>
        <w:pStyle w:val="2"/>
        <w:keepLines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портал «Российское образование» //www.edu.ru</w:t>
      </w:r>
    </w:p>
    <w:p w:rsidR="00210CA0" w:rsidRPr="00CF76EB" w:rsidRDefault="00210CA0" w:rsidP="00210CA0">
      <w:pPr>
        <w:pStyle w:val="2"/>
        <w:keepLines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центр информационно – образовательных ресурсов //fcior.edu.ru</w:t>
      </w:r>
    </w:p>
    <w:p w:rsidR="00210CA0" w:rsidRPr="001F4297" w:rsidRDefault="00210CA0" w:rsidP="00210CA0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10CA0" w:rsidRPr="001F4297" w:rsidRDefault="00210CA0" w:rsidP="00210CA0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2014017"/>
      <w:bookmarkStart w:id="22" w:name="_Toc92020486"/>
      <w:r w:rsidRPr="001F4297">
        <w:rPr>
          <w:rFonts w:ascii="Times New Roman" w:hAnsi="Times New Roman" w:cs="Times New Roman"/>
          <w:color w:val="auto"/>
          <w:sz w:val="24"/>
          <w:szCs w:val="24"/>
        </w:rPr>
        <w:t>Собственные базы данных НТБ СКГМИ (ГТУ)</w:t>
      </w:r>
      <w:bookmarkEnd w:id="21"/>
      <w:bookmarkEnd w:id="22"/>
    </w:p>
    <w:p w:rsidR="00210CA0" w:rsidRPr="001F4297" w:rsidRDefault="00210CA0" w:rsidP="00210CA0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3" w:name="_Toc92014018"/>
      <w:bookmarkStart w:id="24" w:name="_Toc92020487"/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Эл.адрес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12" w:history="1"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skgmi</w:t>
        </w:r>
        <w:proofErr w:type="spellEnd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gtu</w:t>
        </w:r>
        <w:proofErr w:type="spellEnd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proofErr w:type="spellStart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bookmarkEnd w:id="23"/>
        <w:bookmarkEnd w:id="24"/>
      </w:hyperlink>
    </w:p>
    <w:p w:rsidR="00210CA0" w:rsidRPr="001F4297" w:rsidRDefault="00210CA0" w:rsidP="00210CA0">
      <w:pPr>
        <w:pStyle w:val="2"/>
        <w:keepLines w:val="0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2014019"/>
      <w:bookmarkStart w:id="26" w:name="_Toc92020488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БД Учебная, учебно-методическая и научная литература преподавателей СКГМИ(ГТУ)</w:t>
      </w:r>
      <w:bookmarkEnd w:id="25"/>
      <w:bookmarkEnd w:id="26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10CA0" w:rsidRPr="001F4297" w:rsidRDefault="00210CA0" w:rsidP="00210CA0">
      <w:pPr>
        <w:pStyle w:val="2"/>
        <w:keepLines w:val="0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2014020"/>
      <w:bookmarkStart w:id="28" w:name="_Toc92020489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Научная литература (монографии) сотрудников СКГМИ (ГТУ)</w:t>
      </w:r>
      <w:bookmarkEnd w:id="27"/>
      <w:bookmarkEnd w:id="28"/>
    </w:p>
    <w:p w:rsidR="00210CA0" w:rsidRPr="001F4297" w:rsidRDefault="00210CA0" w:rsidP="00210CA0">
      <w:pPr>
        <w:pStyle w:val="2"/>
        <w:keepLines w:val="0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2014021"/>
      <w:bookmarkStart w:id="30" w:name="_Toc92020490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БД Публикации (статьи) ученых СКГМИ (ГТУ)</w:t>
      </w:r>
      <w:bookmarkEnd w:id="29"/>
      <w:bookmarkEnd w:id="30"/>
    </w:p>
    <w:p w:rsidR="00210CA0" w:rsidRPr="0061128E" w:rsidRDefault="00210CA0" w:rsidP="00CF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278" w:rsidRPr="0061128E" w:rsidRDefault="00CF3278" w:rsidP="00CF32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278" w:rsidRPr="004F117E" w:rsidRDefault="00CF3278" w:rsidP="004F1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</w:pPr>
      <w:r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 xml:space="preserve">Основная и дополнительная литература </w:t>
      </w:r>
      <w:r w:rsidR="008901CF"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 xml:space="preserve">для проведения практики </w:t>
      </w:r>
      <w:r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должна быть в библиотеке.</w:t>
      </w:r>
      <w:r w:rsidR="004F117E"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 xml:space="preserve"> </w:t>
      </w:r>
      <w:r w:rsidR="004F117E" w:rsidRPr="004F117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Указывать только литературу для СПО.</w:t>
      </w:r>
      <w:r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 xml:space="preserve"> Список основной и дополнительной литературы указывается только после согласования с библиотекой.</w:t>
      </w:r>
    </w:p>
    <w:p w:rsidR="00CF3278" w:rsidRPr="004F117E" w:rsidRDefault="00CF3278" w:rsidP="004F1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</w:pPr>
      <w:r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Ссылки на электронные учебники должны быть без переносов, для печатных изданий количество экземпляров не указывается.</w:t>
      </w:r>
    </w:p>
    <w:p w:rsidR="00CF3278" w:rsidRPr="004F117E" w:rsidRDefault="00CF3278" w:rsidP="004F1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F117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Информация в разделе обновляется ежегодно.</w:t>
      </w:r>
    </w:p>
    <w:p w:rsidR="00CF3278" w:rsidRDefault="00CF3278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6D" w:rsidRDefault="00F36A6D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6D" w:rsidRDefault="00F36A6D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6D" w:rsidRPr="00720494" w:rsidRDefault="00F36A6D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CF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8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Описание материально-технической базы, необходимой для проведения </w:t>
      </w: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  (учебной, производственной и т.д.)</w:t>
      </w:r>
      <w:r w:rsidRPr="0008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0814E5" w:rsidRPr="000814E5" w:rsidRDefault="000814E5" w:rsidP="00081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2F" w:rsidRPr="004F117E" w:rsidRDefault="001F382F" w:rsidP="004F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</w:t>
      </w:r>
      <w:r w:rsidR="004F117E" w:rsidRPr="004F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НТБ СКГМИ (ГТУ)</w:t>
      </w:r>
      <w:r w:rsidRPr="004F1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2F" w:rsidRPr="004F117E" w:rsidRDefault="001F382F" w:rsidP="004F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принимающего учреждения (организации).</w:t>
      </w:r>
    </w:p>
    <w:p w:rsidR="001F382F" w:rsidRPr="00A50E4C" w:rsidRDefault="001F382F" w:rsidP="001F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учебная аудитория, оборудованная доской, необходимым количеством стульев и столов, а также</w:t>
      </w:r>
    </w:p>
    <w:p w:rsidR="001F382F" w:rsidRPr="00A50E4C" w:rsidRDefault="001F382F" w:rsidP="001F382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Pr="00864C0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ВЫБРАТЬ из нижеприведенного списка</w:t>
      </w:r>
      <w:r w:rsidRPr="00864C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1F382F" w:rsidRPr="00A50E4C" w:rsidRDefault="001F382F" w:rsidP="001F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учебной, методической и справочной литературой;</w:t>
      </w:r>
    </w:p>
    <w:p w:rsidR="001F382F" w:rsidRPr="00A50E4C" w:rsidRDefault="001F382F" w:rsidP="001F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учебно-наглядными пособиями (для отдельных тем дисциплины);</w:t>
      </w:r>
    </w:p>
    <w:p w:rsidR="001F382F" w:rsidRPr="00A50E4C" w:rsidRDefault="001F382F" w:rsidP="001F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</w:t>
      </w:r>
      <w:proofErr w:type="spellStart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доступом к сети Интернет (для отдельных тем дисциплины);</w:t>
      </w:r>
    </w:p>
    <w:p w:rsidR="001F382F" w:rsidRPr="00A50E4C" w:rsidRDefault="001F382F" w:rsidP="001F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</w:t>
      </w:r>
      <w:proofErr w:type="spellStart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прикладным программным обеспечением (для отдельных тем дисциплины);</w:t>
      </w:r>
    </w:p>
    <w:p w:rsidR="001F382F" w:rsidRPr="00A50E4C" w:rsidRDefault="001F382F" w:rsidP="001F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проектором (для отдельных тем дисциплины) и т.д.</w:t>
      </w:r>
    </w:p>
    <w:p w:rsidR="001F382F" w:rsidRDefault="001F382F" w:rsidP="001F38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4C0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Особо оговаривается, если требуется специально оборудованная лаборатория или кабинет, а также конкретизируется состав оборудования.</w:t>
      </w:r>
    </w:p>
    <w:p w:rsidR="00A16189" w:rsidRPr="00EC3BA3" w:rsidRDefault="00A16189" w:rsidP="00A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_____________________ ПРАКТИКИ</w:t>
      </w:r>
    </w:p>
    <w:p w:rsidR="000814E5" w:rsidRPr="000814E5" w:rsidRDefault="000814E5" w:rsidP="0008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E5" w:rsidRPr="000814E5" w:rsidRDefault="000814E5" w:rsidP="00890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отчетности по практике: </w:t>
      </w:r>
    </w:p>
    <w:p w:rsidR="000814E5" w:rsidRPr="000814E5" w:rsidRDefault="000814E5" w:rsidP="000814E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E34" w:rsidRDefault="000814E5" w:rsidP="004F117E">
      <w:pPr>
        <w:numPr>
          <w:ilvl w:val="0"/>
          <w:numId w:val="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практике, </w:t>
      </w:r>
      <w:r w:rsidR="00244792" w:rsidRP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планируемые результаты практики, задание на практику, </w:t>
      </w:r>
      <w:r w:rsidR="00244792" w:rsidRP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</w:t>
      </w:r>
      <w:r w:rsid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92" w:rsidRP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от организации и</w:t>
      </w:r>
      <w:r w:rsid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="00244792" w:rsidRP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117E" w:rsidRPr="004F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СКГМИ (ГТУ)</w:t>
      </w:r>
      <w:r w:rsid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E34" w:rsidRPr="00B26CFC" w:rsidRDefault="000814E5" w:rsidP="004F11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="00CF3278" w:rsidRPr="005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сведения об уровне освоения обучающимся </w:t>
      </w:r>
      <w:r w:rsidR="00CF3278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587E34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E34" w:rsidRPr="00B26CFC" w:rsidRDefault="00CF3278" w:rsidP="004F11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587E34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по освоению </w:t>
      </w:r>
      <w:r w:rsidR="001F382F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</w:t>
      </w:r>
      <w:r w:rsidR="00587E34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период прохождения практики;</w:t>
      </w:r>
    </w:p>
    <w:p w:rsidR="00097286" w:rsidRPr="00B26CFC" w:rsidRDefault="000814E5" w:rsidP="004F11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</w:t>
      </w:r>
      <w:r w:rsidR="00097286"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конкретные сведения о проделанной в ходе практики работе и включающий следующие структурные элементы: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Титульный лист.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часть.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Библиографический список. </w:t>
      </w:r>
    </w:p>
    <w:p w:rsidR="00097286" w:rsidRPr="00B26CFC" w:rsidRDefault="00097286" w:rsidP="000972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Приложения.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дневнику практики (графические, аудио-, фото-, видео-, материалы, наглядные образцы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подтверждающие практический опыт, полученный на практике).</w:t>
      </w:r>
    </w:p>
    <w:p w:rsidR="000814E5" w:rsidRPr="000814E5" w:rsidRDefault="000814E5" w:rsidP="00890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0814E5" w:rsidP="0008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 обучающихся по _________________________________</w:t>
      </w:r>
      <w:proofErr w:type="gramStart"/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</w:t>
      </w:r>
      <w:proofErr w:type="gramEnd"/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производственной и т.д.) практике</w:t>
      </w:r>
    </w:p>
    <w:p w:rsidR="001D6889" w:rsidRPr="000E5153" w:rsidRDefault="001D6889" w:rsidP="001D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обучающимися _________________________ (</w:t>
      </w:r>
      <w:r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конкретный вид практики</w:t>
      </w:r>
      <w:r w:rsidRPr="00864C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руководителем практики от </w:t>
      </w:r>
      <w:r w:rsidR="004F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СКГМИ (ГТУ)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текущий контроль своевременности прохождения обучающимся этапов практики в соответствии с рабочим графиком (планом) проведения практики, отраженном в дневнике по практике.</w:t>
      </w:r>
    </w:p>
    <w:p w:rsidR="000814E5" w:rsidRPr="000814E5" w:rsidRDefault="000814E5" w:rsidP="0089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промежуточной аттестации обучающихся по __________________ ______</w:t>
      </w:r>
      <w:proofErr w:type="gramStart"/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производственной и т.д.) практике оценке подлежат: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по практике;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практике;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дневнику практики;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 защите отчета по практике и ответы на уточняющие вопросы.</w:t>
      </w:r>
    </w:p>
    <w:p w:rsidR="000814E5" w:rsidRPr="000814E5" w:rsidRDefault="000814E5" w:rsidP="00890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внимание также принимается:</w:t>
      </w:r>
    </w:p>
    <w:p w:rsidR="000814E5" w:rsidRPr="000814E5" w:rsidRDefault="000814E5" w:rsidP="008901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аттестационного листа</w:t>
      </w:r>
      <w:r w:rsidR="00E26581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1CF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</w:t>
      </w:r>
      <w:r w:rsidR="00E26581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уровне освоения обучающимся профессиональных компетенций,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характеристики </w:t>
      </w:r>
      <w:r w:rsidR="00E26581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E26581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освоению </w:t>
      </w:r>
      <w:r w:rsidR="001F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="00E26581"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в период прохождения практики</w:t>
      </w:r>
      <w:r w:rsidR="00074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62" w:rsidRDefault="00074862" w:rsidP="00A1618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6189" w:rsidRDefault="00A16189" w:rsidP="00A1618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 РЕЗУЛЬТАТОВ ПРОХОЖДЕНИЯ ПРАКТИКИ</w:t>
      </w:r>
    </w:p>
    <w:p w:rsidR="00A16189" w:rsidRPr="00C6690D" w:rsidRDefault="00A16189" w:rsidP="00A1618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6189" w:rsidRPr="001E28FE" w:rsidRDefault="00074862" w:rsidP="00A1618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определяется в соответствии с качеством выполнения практических заданий, выданных обучающемуся согласно содержанию программы практики.</w:t>
      </w:r>
    </w:p>
    <w:p w:rsidR="00A16189" w:rsidRDefault="00A16189" w:rsidP="00A1618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практики: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систематичность работы в период практики;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ответственное отношение к выполнению заданий, поручений;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выполнения заданий, предусмотренных программой практики;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оформления отчетных документов по практике;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руководител</w:t>
      </w:r>
      <w:r w:rsidR="003C2C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работы практиканта.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отчетной документации: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своевременная сдача отчетной документации;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и полнота оформления (все графы и страницы заполнены, подробно описано содержание работ и т.п.);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четкое и правильное оформление мыслей в письменной речи;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орфографическая грамотность;</w:t>
      </w:r>
    </w:p>
    <w:p w:rsidR="008901CF" w:rsidRPr="00A16189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анализировать, сравнивать и обобщать полученные результаты, делать выводы;</w:t>
      </w:r>
    </w:p>
    <w:p w:rsidR="008901CF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приложений к </w:t>
      </w:r>
      <w:r w:rsidR="001F3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дневнику по практике</w:t>
      </w:r>
      <w:r w:rsidRPr="00A1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1CF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CF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результату защиты выставляется дифференцированная оценка в соответствии со следующей таблицей:</w:t>
      </w:r>
    </w:p>
    <w:p w:rsidR="008901CF" w:rsidRDefault="008901CF" w:rsidP="008901C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45"/>
        <w:gridCol w:w="2732"/>
        <w:gridCol w:w="5812"/>
      </w:tblGrid>
      <w:tr w:rsidR="008901CF" w:rsidRPr="00F622D4" w:rsidTr="002300E8">
        <w:tc>
          <w:tcPr>
            <w:tcW w:w="1345" w:type="dxa"/>
          </w:tcPr>
          <w:p w:rsidR="008901CF" w:rsidRPr="00F622D4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 w:rsidRPr="00F622D4">
              <w:rPr>
                <w:i/>
              </w:rPr>
              <w:t>Результат зачета</w:t>
            </w:r>
          </w:p>
        </w:tc>
        <w:tc>
          <w:tcPr>
            <w:tcW w:w="2732" w:type="dxa"/>
          </w:tcPr>
          <w:p w:rsidR="008901CF" w:rsidRPr="00F622D4" w:rsidRDefault="003C2C25" w:rsidP="003C2C25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  <w:tc>
          <w:tcPr>
            <w:tcW w:w="5812" w:type="dxa"/>
          </w:tcPr>
          <w:p w:rsidR="001D6889" w:rsidRPr="00A16189" w:rsidRDefault="008901CF" w:rsidP="00A16189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 w:rsidRPr="00A16189">
              <w:rPr>
                <w:i/>
              </w:rPr>
              <w:t xml:space="preserve">Критерии оценивания </w:t>
            </w:r>
            <w:r w:rsidR="00A16189" w:rsidRPr="00A16189">
              <w:rPr>
                <w:i/>
              </w:rPr>
              <w:t>р</w:t>
            </w:r>
            <w:r w:rsidR="001D6889" w:rsidRPr="00A16189">
              <w:rPr>
                <w:i/>
              </w:rPr>
              <w:t>езультатов прохождения практики</w:t>
            </w:r>
          </w:p>
        </w:tc>
      </w:tr>
      <w:tr w:rsidR="008901CF" w:rsidTr="002300E8">
        <w:tc>
          <w:tcPr>
            <w:tcW w:w="1345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2732" w:type="dxa"/>
          </w:tcPr>
          <w:p w:rsidR="008901CF" w:rsidRDefault="008901CF" w:rsidP="001F382F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581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характеристика </w:t>
            </w:r>
            <w:r w:rsidR="001F382F">
              <w:rPr>
                <w:sz w:val="24"/>
                <w:szCs w:val="24"/>
              </w:rPr>
              <w:t xml:space="preserve">на обучающегося </w:t>
            </w:r>
            <w:r>
              <w:rPr>
                <w:sz w:val="24"/>
                <w:szCs w:val="24"/>
              </w:rPr>
              <w:t>отрицательная;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дневник прохождения практики составлен не в соответствии с предъявляемыми требованиями, не содержит ежедневных сведений о действиях, выполняемых обучающимся </w:t>
            </w:r>
            <w:r w:rsidR="001F382F">
              <w:rPr>
                <w:sz w:val="24"/>
                <w:szCs w:val="24"/>
              </w:rPr>
              <w:t>в процессе прохождения практики, приложения к дневнику по практике отсутствуют;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соответствует установленным требованиям к содержанию, задание на практику не выполнено;</w:t>
            </w:r>
          </w:p>
          <w:p w:rsidR="008901CF" w:rsidRDefault="008901CF" w:rsidP="002300E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>обучающимся не даны ответы на уточняющие вопросы, не продемонстрировано умение излагать материал в логической последовательности, систематично, аргументированно;</w:t>
            </w:r>
          </w:p>
          <w:p w:rsidR="008901CF" w:rsidRDefault="008901CF" w:rsidP="00074862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- 50% компетенций и более не </w:t>
            </w:r>
            <w:r w:rsidR="00074862">
              <w:rPr>
                <w:sz w:val="24"/>
                <w:szCs w:val="24"/>
              </w:rPr>
              <w:t>освоены</w:t>
            </w:r>
            <w:r w:rsidR="003C2C25">
              <w:rPr>
                <w:sz w:val="24"/>
                <w:szCs w:val="24"/>
              </w:rPr>
              <w:t xml:space="preserve"> (по данным </w:t>
            </w:r>
            <w:r w:rsidR="003C2C25" w:rsidRPr="000814E5">
              <w:rPr>
                <w:sz w:val="24"/>
                <w:szCs w:val="24"/>
              </w:rPr>
              <w:t>аттестационного листа</w:t>
            </w:r>
            <w:r w:rsidR="003C2C25">
              <w:rPr>
                <w:sz w:val="24"/>
                <w:szCs w:val="24"/>
              </w:rPr>
              <w:t xml:space="preserve"> и </w:t>
            </w:r>
            <w:r w:rsidR="003C2C25" w:rsidRPr="000814E5">
              <w:rPr>
                <w:sz w:val="24"/>
                <w:szCs w:val="24"/>
              </w:rPr>
              <w:t xml:space="preserve">характеристики </w:t>
            </w:r>
            <w:r w:rsidR="003C2C25">
              <w:rPr>
                <w:sz w:val="24"/>
                <w:szCs w:val="24"/>
              </w:rPr>
              <w:t>на обучающегося)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8901CF" w:rsidTr="002300E8">
        <w:tc>
          <w:tcPr>
            <w:tcW w:w="1345" w:type="dxa"/>
            <w:vMerge w:val="restart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273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</w:t>
            </w:r>
          </w:p>
          <w:p w:rsidR="008901CF" w:rsidRPr="00D16E6E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характеристика </w:t>
            </w:r>
            <w:r w:rsidR="001F382F">
              <w:rPr>
                <w:sz w:val="24"/>
                <w:szCs w:val="24"/>
              </w:rPr>
              <w:t>на обучающегося</w:t>
            </w:r>
            <w:r>
              <w:rPr>
                <w:sz w:val="24"/>
                <w:szCs w:val="24"/>
              </w:rPr>
              <w:t xml:space="preserve"> положительная, но со значительными замечаниями;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основном в соответствии с предъявляемыми требованиями, но с недочетами, содержит ежедневные сведения о действиях, выполняемых обучающимся в процессе прохождения практики</w:t>
            </w:r>
            <w:r w:rsidR="001F382F">
              <w:rPr>
                <w:sz w:val="24"/>
                <w:szCs w:val="24"/>
              </w:rPr>
              <w:t>, приложения к дневнику по практике в наличии</w:t>
            </w:r>
            <w:r>
              <w:rPr>
                <w:sz w:val="24"/>
                <w:szCs w:val="24"/>
              </w:rPr>
              <w:t>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в полной мере соответствует установленным требованиям к содержанию, имеются ошибки в оформлении, неполно раскрывается проделанная обучающимся работа во время прохождения практики, не все задания на практику выполнены и отражены в отчете;</w:t>
            </w:r>
          </w:p>
          <w:p w:rsidR="008901CF" w:rsidRPr="00B336DB" w:rsidRDefault="008901CF" w:rsidP="002300E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ответы на уточняющие вопросы с недочетами, которые не исключают </w:t>
            </w:r>
            <w:r w:rsidR="00074862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у обучающегося соответствующих компетенций на необходимом уровне,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8901CF" w:rsidRDefault="008901CF" w:rsidP="000748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>- более 50% компетенций</w:t>
            </w:r>
            <w:r>
              <w:rPr>
                <w:sz w:val="24"/>
                <w:szCs w:val="24"/>
              </w:rPr>
              <w:t xml:space="preserve"> </w:t>
            </w:r>
            <w:r w:rsidR="00074862">
              <w:rPr>
                <w:sz w:val="24"/>
                <w:szCs w:val="24"/>
              </w:rPr>
              <w:t>освоены</w:t>
            </w:r>
            <w:r w:rsidR="003C2C25">
              <w:rPr>
                <w:sz w:val="24"/>
                <w:szCs w:val="24"/>
              </w:rPr>
              <w:t xml:space="preserve"> (по данным </w:t>
            </w:r>
            <w:r w:rsidR="003C2C25" w:rsidRPr="000814E5">
              <w:rPr>
                <w:sz w:val="24"/>
                <w:szCs w:val="24"/>
              </w:rPr>
              <w:t>аттестационного листа</w:t>
            </w:r>
            <w:r w:rsidR="003C2C25">
              <w:rPr>
                <w:sz w:val="24"/>
                <w:szCs w:val="24"/>
              </w:rPr>
              <w:t xml:space="preserve"> и </w:t>
            </w:r>
            <w:r w:rsidR="003C2C25" w:rsidRPr="000814E5">
              <w:rPr>
                <w:sz w:val="24"/>
                <w:szCs w:val="24"/>
              </w:rPr>
              <w:t xml:space="preserve">характеристики </w:t>
            </w:r>
            <w:r w:rsidR="003C2C25">
              <w:rPr>
                <w:sz w:val="24"/>
                <w:szCs w:val="24"/>
              </w:rPr>
              <w:t>на обучающегося).</w:t>
            </w:r>
          </w:p>
        </w:tc>
      </w:tr>
      <w:tr w:rsidR="008901CF" w:rsidTr="002300E8">
        <w:tc>
          <w:tcPr>
            <w:tcW w:w="1345" w:type="dxa"/>
            <w:vMerge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характеристика </w:t>
            </w:r>
            <w:r w:rsidR="001F382F">
              <w:rPr>
                <w:sz w:val="24"/>
                <w:szCs w:val="24"/>
              </w:rPr>
              <w:t>на обучающегося</w:t>
            </w:r>
            <w:r>
              <w:rPr>
                <w:sz w:val="24"/>
                <w:szCs w:val="24"/>
              </w:rPr>
              <w:t xml:space="preserve"> положительная, но с незначительными замечаниями;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но с незначительными недочетами, содержит ежедневные сведения о действиях, выполняемых обучающимся в процессе прохождения практики</w:t>
            </w:r>
            <w:r w:rsidR="001F382F">
              <w:rPr>
                <w:sz w:val="24"/>
                <w:szCs w:val="24"/>
              </w:rPr>
              <w:t>, приложения к дневнику по практике в наличии</w:t>
            </w:r>
            <w:r>
              <w:rPr>
                <w:sz w:val="24"/>
                <w:szCs w:val="24"/>
              </w:rPr>
              <w:t>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практики, большая часть задания по практике выполнена и отражена в отчете;</w:t>
            </w:r>
          </w:p>
          <w:p w:rsidR="008901CF" w:rsidRPr="00B336DB" w:rsidRDefault="008901CF" w:rsidP="002300E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ответы на уточняющие вопросы с незначительными недочетами, которые не исключают </w:t>
            </w:r>
            <w:r w:rsidR="00074862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у обучающегося соответствующих компетенций,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8901CF" w:rsidRDefault="008901CF" w:rsidP="000748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более </w:t>
            </w:r>
            <w:r>
              <w:rPr>
                <w:sz w:val="24"/>
                <w:szCs w:val="24"/>
              </w:rPr>
              <w:t>75</w:t>
            </w:r>
            <w:r w:rsidRPr="00B336DB">
              <w:rPr>
                <w:sz w:val="24"/>
                <w:szCs w:val="24"/>
              </w:rPr>
              <w:t>% компетенций</w:t>
            </w:r>
            <w:r>
              <w:rPr>
                <w:sz w:val="24"/>
                <w:szCs w:val="24"/>
              </w:rPr>
              <w:t xml:space="preserve"> </w:t>
            </w:r>
            <w:r w:rsidR="00074862">
              <w:rPr>
                <w:sz w:val="24"/>
                <w:szCs w:val="24"/>
              </w:rPr>
              <w:t>освоены</w:t>
            </w:r>
            <w:r w:rsidR="003C2C25">
              <w:rPr>
                <w:sz w:val="24"/>
                <w:szCs w:val="24"/>
              </w:rPr>
              <w:t xml:space="preserve"> (по данным </w:t>
            </w:r>
            <w:r w:rsidR="003C2C25" w:rsidRPr="000814E5">
              <w:rPr>
                <w:sz w:val="24"/>
                <w:szCs w:val="24"/>
              </w:rPr>
              <w:t>аттестационного листа</w:t>
            </w:r>
            <w:r w:rsidR="003C2C25">
              <w:rPr>
                <w:sz w:val="24"/>
                <w:szCs w:val="24"/>
              </w:rPr>
              <w:t xml:space="preserve"> и </w:t>
            </w:r>
            <w:r w:rsidR="003C2C25" w:rsidRPr="000814E5">
              <w:rPr>
                <w:sz w:val="24"/>
                <w:szCs w:val="24"/>
              </w:rPr>
              <w:t xml:space="preserve">характеристики </w:t>
            </w:r>
            <w:r w:rsidR="003C2C25">
              <w:rPr>
                <w:sz w:val="24"/>
                <w:szCs w:val="24"/>
              </w:rPr>
              <w:t>на обучающегося)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8901CF" w:rsidTr="002300E8">
        <w:tc>
          <w:tcPr>
            <w:tcW w:w="1345" w:type="dxa"/>
            <w:vMerge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«Отлично»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характеристика </w:t>
            </w:r>
            <w:r w:rsidR="001F382F">
              <w:rPr>
                <w:sz w:val="24"/>
                <w:szCs w:val="24"/>
              </w:rPr>
              <w:t>на обучающегося</w:t>
            </w:r>
            <w:r>
              <w:rPr>
                <w:sz w:val="24"/>
                <w:szCs w:val="24"/>
              </w:rPr>
              <w:t xml:space="preserve"> положительная, без замечаний;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содержит ежедневные сведения о действиях, выполняемых обучающимся в процессе прохождения практики</w:t>
            </w:r>
            <w:r w:rsidR="001F382F">
              <w:rPr>
                <w:sz w:val="24"/>
                <w:szCs w:val="24"/>
              </w:rPr>
              <w:t>, приложения к дневнику по практике в наличии</w:t>
            </w:r>
            <w:r>
              <w:rPr>
                <w:sz w:val="24"/>
                <w:szCs w:val="24"/>
              </w:rPr>
              <w:t>;</w:t>
            </w:r>
          </w:p>
          <w:p w:rsidR="008901CF" w:rsidRDefault="008901CF" w:rsidP="002300E8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 с указанием результатов практики и выполнения задания на практику;</w:t>
            </w:r>
          </w:p>
          <w:p w:rsidR="008901CF" w:rsidRPr="00B336DB" w:rsidRDefault="008901CF" w:rsidP="002300E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точные </w:t>
            </w:r>
            <w:proofErr w:type="gramStart"/>
            <w:r>
              <w:rPr>
                <w:sz w:val="24"/>
                <w:szCs w:val="24"/>
              </w:rPr>
              <w:t>развернутые  ответы</w:t>
            </w:r>
            <w:proofErr w:type="gramEnd"/>
            <w:r>
              <w:rPr>
                <w:sz w:val="24"/>
                <w:szCs w:val="24"/>
              </w:rPr>
              <w:t xml:space="preserve"> на уточняющие вопросы,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8901CF" w:rsidRDefault="008901CF" w:rsidP="0007486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все компетенции </w:t>
            </w:r>
            <w:r w:rsidR="00074862">
              <w:rPr>
                <w:sz w:val="24"/>
                <w:szCs w:val="24"/>
              </w:rPr>
              <w:t>освоены</w:t>
            </w:r>
            <w:r w:rsidR="003C2C25">
              <w:rPr>
                <w:sz w:val="24"/>
                <w:szCs w:val="24"/>
              </w:rPr>
              <w:t xml:space="preserve"> (по данным </w:t>
            </w:r>
            <w:r w:rsidR="003C2C25" w:rsidRPr="000814E5">
              <w:rPr>
                <w:sz w:val="24"/>
                <w:szCs w:val="24"/>
              </w:rPr>
              <w:t>аттестационного листа</w:t>
            </w:r>
            <w:r w:rsidR="003C2C25">
              <w:rPr>
                <w:sz w:val="24"/>
                <w:szCs w:val="24"/>
              </w:rPr>
              <w:t xml:space="preserve"> и </w:t>
            </w:r>
            <w:r w:rsidR="003C2C25" w:rsidRPr="000814E5">
              <w:rPr>
                <w:sz w:val="24"/>
                <w:szCs w:val="24"/>
              </w:rPr>
              <w:t xml:space="preserve">характеристики </w:t>
            </w:r>
            <w:r w:rsidR="003C2C25">
              <w:rPr>
                <w:sz w:val="24"/>
                <w:szCs w:val="24"/>
              </w:rPr>
              <w:t>на обучающегося)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01CF" w:rsidRDefault="008901CF" w:rsidP="0089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25" w:rsidRPr="00720494" w:rsidRDefault="003C2C25" w:rsidP="0089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8901CF" w:rsidP="00081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814E5" w:rsidRPr="0008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</w:t>
      </w:r>
      <w:r w:rsidR="000814E5"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 ДЛЯ ИНВАЛИДОВ И ЛИЦ С ОГРАНИЧЕННЫМИ ВОЗМОЖНОСТЯМИ ЗДОРОВЬЯ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 ориентированного подхода. 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индивидуального подхода к обучению студентов, осуществляющих учебный процесс по собственной траектории в рамках индивидуального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образовательной среде с использованием </w:t>
      </w:r>
      <w:proofErr w:type="gram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программного</w:t>
      </w:r>
      <w:proofErr w:type="gram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дистанционных форм обучения, возможностей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консультаций и  т.д.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места практики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 прохождения практики для инвалидов и лиц с ОВЗ осуществляется с учетом требований их доступности для данной категории обучающихся.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</w:t>
      </w:r>
      <w:r w:rsidR="004F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СКГМИ (ГТУ)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соответствовать следующим требованиям:</w:t>
      </w:r>
    </w:p>
    <w:p w:rsidR="00097286" w:rsidRPr="00FD6321" w:rsidRDefault="00097286" w:rsidP="000972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инвалидов по зрению - слабовидящих: 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видеоувеличителями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лупами;</w:t>
      </w:r>
    </w:p>
    <w:p w:rsidR="00097286" w:rsidRPr="00FD6321" w:rsidRDefault="00097286" w:rsidP="000972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зрению - слепых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оснащение специального рабочего места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тифлотехническими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097286" w:rsidRPr="00FD6321" w:rsidRDefault="00097286" w:rsidP="000972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слабослышащих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(оборудование) специального рабочего места звукоусиливающей аппаратурой, телефонами громкоговорящими;</w:t>
      </w:r>
    </w:p>
    <w:p w:rsidR="00097286" w:rsidRPr="00FD6321" w:rsidRDefault="00097286" w:rsidP="000972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глухих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работы;</w:t>
      </w:r>
    </w:p>
    <w:p w:rsidR="00097286" w:rsidRPr="00FD6321" w:rsidRDefault="00097286" w:rsidP="000972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с нарушением функций опорно-двигательного аппарата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содержания практики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формируются руководителем практики от университета с учетом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sz w:val="24"/>
          <w:szCs w:val="24"/>
        </w:rPr>
        <w:t>При необходимости (по личному заявлению) содержание практики может быть полностью индивидуализировано (при условии сохранения возможности формирования у обучающегося всех компетенций, закрепленных за данной практикой).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</w:rPr>
        <w:t>Особенности организации трудовой деятельности обучающихся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Объем, темп, формы работы устанавливаются индивидуально для каждого обучающегося данной категории.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В зависимости от нозологии м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 снижаются противопоказанные (зрительные, звуковые, мышечные и др.)  нагрузки. </w:t>
      </w:r>
    </w:p>
    <w:p w:rsidR="00097286" w:rsidRPr="00FD6321" w:rsidRDefault="00097286" w:rsidP="0009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 xml:space="preserve">Для предупреждения утомляемости обучающихся данной категории после каждого часа работы делаются 10-15-минутные перерывы. 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руководства практикой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комплексное сопровождение инвалидов и лиц с ОВЗ во время прохождения практики, которое включает в себя:</w:t>
      </w:r>
    </w:p>
    <w:p w:rsidR="00097286" w:rsidRPr="00FD6321" w:rsidRDefault="00097286" w:rsidP="0009728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учреждения);</w:t>
      </w:r>
    </w:p>
    <w:p w:rsidR="00097286" w:rsidRPr="00FD6321" w:rsidRDefault="00097286" w:rsidP="0009728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(при необходимости) индивидуального задания и программы практики;</w:t>
      </w:r>
    </w:p>
    <w:p w:rsidR="00097286" w:rsidRPr="00FD6321" w:rsidRDefault="00097286" w:rsidP="0009728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ассистента (ассистентов) и (или) волонтеров из числа обучающихся или работников предприятия (организации, учреждения). 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дневника и составлении отчета о практике; общении с руководителями практики.</w:t>
      </w:r>
    </w:p>
    <w:p w:rsidR="00097286" w:rsidRPr="00FD6321" w:rsidRDefault="00097286" w:rsidP="000972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учебно-методического обеспечения практики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учебно-методические материалы по практике представляются в различных формах так, чтобы инвалиды с нарушениями слуха получали информацию визуально (программа практики и задание на практику печатаются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тифлоинформационных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097286" w:rsidRPr="00FD6321" w:rsidRDefault="00097286" w:rsidP="000972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проведения текущего контроля успеваемости и промежуточной аттестации</w:t>
      </w:r>
    </w:p>
    <w:p w:rsidR="00097286" w:rsidRPr="00FD6321" w:rsidRDefault="00097286" w:rsidP="00097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текущего контроля успеваемости и промежуточной аттестации разрешаются присутствие и помощь ассистентов (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(или) волонтеров и оказание ими помощи инвалидам и лицам с ОВЗ. </w:t>
      </w:r>
    </w:p>
    <w:p w:rsidR="00097286" w:rsidRPr="00FD6321" w:rsidRDefault="00097286" w:rsidP="00097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текущего контроля успеваемости и промежуточной аттестации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и (или) защиты отчета. </w:t>
      </w:r>
    </w:p>
    <w:p w:rsidR="000814E5" w:rsidRPr="000814E5" w:rsidRDefault="000814E5" w:rsidP="00081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5" w:rsidRPr="000814E5" w:rsidRDefault="008901CF" w:rsidP="000814E5">
      <w:pPr>
        <w:shd w:val="clear" w:color="auto" w:fill="FFFFFF"/>
        <w:spacing w:after="0" w:line="360" w:lineRule="auto"/>
        <w:ind w:left="600" w:hanging="4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814E5" w:rsidRPr="0091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814E5" w:rsidRPr="0091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ИНЫЕ</w:t>
      </w:r>
      <w:r w:rsidR="000814E5" w:rsidRPr="0008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ИЛИ МАТЕРИАЛЫ</w:t>
      </w:r>
    </w:p>
    <w:p w:rsidR="00D62572" w:rsidRDefault="000814E5" w:rsidP="001255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могут быть представлены требования к оформлению отчета по практике; примерный перечень индивидуальных заданий на практику; формы документов для прохождения практики и др.</w:t>
      </w:r>
    </w:p>
    <w:p w:rsidR="004F117E" w:rsidRDefault="004F117E" w:rsidP="001255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Default="004F1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117E" w:rsidRDefault="004F117E" w:rsidP="004F117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F117E" w:rsidRPr="00F54816" w:rsidRDefault="004F117E" w:rsidP="004F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4F117E" w:rsidRPr="00F54816" w:rsidRDefault="004F117E" w:rsidP="004F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4F117E" w:rsidRPr="00F54816" w:rsidRDefault="004F117E" w:rsidP="004F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</w:p>
    <w:p w:rsidR="004F117E" w:rsidRPr="00F54816" w:rsidRDefault="004F117E" w:rsidP="004F11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БЮДЖЕТНОЕ ОБРАЗОВАТЕЛЬНОЕ УЧРЕЖДЕНИЕ ВЫСШЕГО ОБРАЗОВАНИЯ</w:t>
      </w:r>
    </w:p>
    <w:p w:rsidR="004F117E" w:rsidRPr="00F54816" w:rsidRDefault="004F117E" w:rsidP="004F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«</w:t>
      </w:r>
      <w:proofErr w:type="gramStart"/>
      <w:r w:rsidRPr="00F54816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F54816">
        <w:rPr>
          <w:rFonts w:ascii="Times New Roman" w:hAnsi="Times New Roman"/>
          <w:sz w:val="24"/>
          <w:szCs w:val="24"/>
        </w:rPr>
        <w:t xml:space="preserve"> ГОРНО-МЕТАЛЛУРГИЧЕСКИЙ ИНСТИТУТ</w:t>
      </w:r>
    </w:p>
    <w:p w:rsidR="004F117E" w:rsidRPr="00F54816" w:rsidRDefault="004F117E" w:rsidP="004F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(ГОСУДАРСТВЕННЫЙ ТЕХНОЛОГИЧЕСКИЙ УНИВЕРСИТЕТ)»</w:t>
      </w:r>
    </w:p>
    <w:p w:rsidR="004F117E" w:rsidRPr="00F54816" w:rsidRDefault="004F117E" w:rsidP="004F11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17E" w:rsidRPr="00193BD4" w:rsidRDefault="004F117E" w:rsidP="004F117E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4"/>
        </w:rPr>
      </w:pPr>
      <w:r w:rsidRPr="00193BD4">
        <w:rPr>
          <w:rFonts w:ascii="Times New Roman" w:hAnsi="Times New Roman"/>
          <w:b/>
          <w:bCs/>
          <w:sz w:val="24"/>
        </w:rPr>
        <w:t>Утверждаю:</w:t>
      </w:r>
    </w:p>
    <w:p w:rsidR="004F117E" w:rsidRPr="00193BD4" w:rsidRDefault="004F117E" w:rsidP="004F117E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193BD4">
        <w:rPr>
          <w:rFonts w:ascii="Times New Roman" w:hAnsi="Times New Roman"/>
          <w:sz w:val="24"/>
        </w:rPr>
        <w:t>Председатель ПЦК</w:t>
      </w:r>
    </w:p>
    <w:p w:rsidR="004F117E" w:rsidRPr="00193BD4" w:rsidRDefault="004F117E" w:rsidP="004F117E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4F117E">
        <w:rPr>
          <w:rFonts w:ascii="Times New Roman" w:hAnsi="Times New Roman"/>
          <w:sz w:val="24"/>
        </w:rPr>
        <w:t>__________________</w:t>
      </w:r>
      <w:r w:rsidRPr="00193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/____________/</w:t>
      </w:r>
    </w:p>
    <w:p w:rsidR="004F117E" w:rsidRPr="00193BD4" w:rsidRDefault="004F117E" w:rsidP="004F117E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193BD4">
        <w:rPr>
          <w:rFonts w:ascii="Times New Roman" w:hAnsi="Times New Roman"/>
          <w:i/>
          <w:iCs/>
          <w:sz w:val="16"/>
          <w:szCs w:val="16"/>
        </w:rPr>
        <w:t xml:space="preserve">                  (подпись)</w:t>
      </w:r>
    </w:p>
    <w:p w:rsidR="004F117E" w:rsidRPr="00826484" w:rsidRDefault="004F117E" w:rsidP="004F117E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826484">
        <w:rPr>
          <w:rFonts w:ascii="Times New Roman" w:hAnsi="Times New Roman"/>
          <w:sz w:val="24"/>
        </w:rPr>
        <w:t>Протокол №</w:t>
      </w:r>
      <w:r>
        <w:rPr>
          <w:rFonts w:ascii="Times New Roman" w:hAnsi="Times New Roman"/>
          <w:sz w:val="24"/>
        </w:rPr>
        <w:t>__</w:t>
      </w:r>
      <w:r w:rsidRPr="00826484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_____________</w:t>
      </w:r>
      <w:r w:rsidRPr="00826484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__</w:t>
      </w:r>
      <w:r w:rsidRPr="00826484">
        <w:rPr>
          <w:rFonts w:ascii="Times New Roman" w:hAnsi="Times New Roman"/>
          <w:sz w:val="24"/>
        </w:rPr>
        <w:t xml:space="preserve"> г.</w:t>
      </w:r>
    </w:p>
    <w:p w:rsidR="004F117E" w:rsidRDefault="004F117E" w:rsidP="004F117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484">
        <w:rPr>
          <w:rFonts w:ascii="Times New Roman" w:hAnsi="Times New Roman"/>
          <w:sz w:val="24"/>
        </w:rPr>
        <w:t>заседания ПЦК</w:t>
      </w:r>
      <w:r w:rsidRPr="007E77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117E" w:rsidRDefault="004F117E" w:rsidP="004F11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17E" w:rsidRDefault="004F117E" w:rsidP="004F11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17E" w:rsidRDefault="004F117E" w:rsidP="004F11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17E" w:rsidRPr="007E77E6" w:rsidRDefault="004F117E" w:rsidP="004F11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 xml:space="preserve">Фонд </w:t>
      </w:r>
    </w:p>
    <w:p w:rsidR="004F117E" w:rsidRPr="007E77E6" w:rsidRDefault="004F117E" w:rsidP="004F11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>оценочных средств по практике</w:t>
      </w: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(ПРОИЗВОДСТВЕННОЙ (ПО ПРОФИЛЮ СПЕЦИАЛЬНОСТИ), ПРОИЗВОДСТВЕННОЙ (ПРЕДДИПЛОМНОЙ)) ПРАКТИКИ</w:t>
      </w: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 / профессии: ________________________________</w:t>
      </w:r>
    </w:p>
    <w:p w:rsidR="004F117E" w:rsidRPr="00097286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C0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(шифр, наименование)</w:t>
      </w: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__________________________________-</w:t>
      </w: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0814E5" w:rsidRDefault="004F117E" w:rsidP="004F11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Pr="007E77E6" w:rsidRDefault="004F117E" w:rsidP="004F117E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Владикавказ,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E7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F117E" w:rsidRDefault="004F117E" w:rsidP="004F117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4F117E" w:rsidRDefault="004F11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4F117E" w:rsidRPr="003835D8" w:rsidRDefault="004F117E" w:rsidP="004F117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>ПАСПОРТ</w:t>
      </w:r>
    </w:p>
    <w:p w:rsidR="004F117E" w:rsidRPr="003835D8" w:rsidRDefault="004F117E" w:rsidP="004F1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 xml:space="preserve">ФОНДА ОЦЕНОЧНЫХ СРЕДСТВ ПО </w:t>
      </w:r>
      <w:r>
        <w:rPr>
          <w:rFonts w:ascii="Times New Roman" w:hAnsi="Times New Roman"/>
          <w:b/>
          <w:sz w:val="24"/>
          <w:szCs w:val="24"/>
        </w:rPr>
        <w:t>ПРАКТИКЕ</w:t>
      </w:r>
    </w:p>
    <w:p w:rsidR="004F117E" w:rsidRPr="003835D8" w:rsidRDefault="004F117E" w:rsidP="004F1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3835D8">
        <w:rPr>
          <w:rFonts w:ascii="Times New Roman" w:hAnsi="Times New Roman"/>
          <w:b/>
          <w:sz w:val="24"/>
          <w:szCs w:val="24"/>
        </w:rPr>
        <w:t>»</w:t>
      </w:r>
    </w:p>
    <w:p w:rsidR="004F117E" w:rsidRPr="003835D8" w:rsidRDefault="004F117E" w:rsidP="004F117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F117E" w:rsidRPr="003835D8" w:rsidRDefault="004F117E" w:rsidP="004F1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D8">
        <w:rPr>
          <w:rFonts w:ascii="Times New Roman" w:hAnsi="Times New Roman"/>
          <w:sz w:val="24"/>
          <w:szCs w:val="24"/>
        </w:rPr>
        <w:t xml:space="preserve">ФОС включает в себя: </w:t>
      </w:r>
    </w:p>
    <w:p w:rsidR="004F117E" w:rsidRPr="00157E15" w:rsidRDefault="004F117E" w:rsidP="004F11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7E15">
        <w:rPr>
          <w:rFonts w:ascii="Times New Roman" w:eastAsia="Calibri" w:hAnsi="Times New Roman"/>
          <w:sz w:val="24"/>
          <w:szCs w:val="24"/>
        </w:rPr>
        <w:t>-</w:t>
      </w:r>
      <w:r w:rsidRPr="00157E15">
        <w:rPr>
          <w:rFonts w:ascii="Times New Roman" w:hAnsi="Times New Roman"/>
          <w:sz w:val="24"/>
        </w:rPr>
        <w:t xml:space="preserve"> модели контролируемых компетенций при освоении дисциплины</w:t>
      </w:r>
      <w:r w:rsidRPr="00157E15">
        <w:rPr>
          <w:rFonts w:ascii="Times New Roman" w:eastAsia="Calibri" w:hAnsi="Times New Roman"/>
          <w:sz w:val="24"/>
          <w:szCs w:val="24"/>
        </w:rPr>
        <w:t xml:space="preserve">; </w:t>
      </w:r>
    </w:p>
    <w:p w:rsidR="004F117E" w:rsidRPr="003835D8" w:rsidRDefault="004F117E" w:rsidP="004F11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-описание показателей и критериев оценивания компетенций на различных </w:t>
      </w:r>
      <w:r>
        <w:rPr>
          <w:rFonts w:ascii="Times New Roman" w:eastAsia="Calibri" w:hAnsi="Times New Roman"/>
          <w:sz w:val="24"/>
          <w:szCs w:val="24"/>
        </w:rPr>
        <w:t>уровнях</w:t>
      </w:r>
      <w:r w:rsidRPr="003835D8">
        <w:rPr>
          <w:rFonts w:ascii="Times New Roman" w:eastAsia="Calibri" w:hAnsi="Times New Roman"/>
          <w:sz w:val="24"/>
          <w:szCs w:val="24"/>
        </w:rPr>
        <w:t xml:space="preserve"> их формирования, описание шкал оценивания; </w:t>
      </w:r>
    </w:p>
    <w:p w:rsidR="004F117E" w:rsidRPr="003835D8" w:rsidRDefault="004F117E" w:rsidP="004F11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4F117E" w:rsidRDefault="004F117E" w:rsidP="004F117E">
      <w:pPr>
        <w:pStyle w:val="Default"/>
        <w:ind w:firstLine="709"/>
        <w:jc w:val="both"/>
        <w:rPr>
          <w:b/>
          <w:bCs/>
        </w:rPr>
      </w:pPr>
    </w:p>
    <w:p w:rsidR="004F117E" w:rsidRPr="006A254A" w:rsidRDefault="004F117E" w:rsidP="004F11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54A">
        <w:rPr>
          <w:rFonts w:ascii="Times New Roman" w:hAnsi="Times New Roman"/>
          <w:b/>
          <w:sz w:val="24"/>
          <w:szCs w:val="24"/>
        </w:rPr>
        <w:t>1. ПЕРЕЧЕНЬ КОМПЕТЕНЦИЙС УКАЗАНИЕМ ЭТАПОВ ИХ ФОРМИРОВАНИЯ В ПРОЦЕССЕ ОСВОЕНИЯ ОБРАЗОВАТЕЛЬНОЙ ПРОГРАММЫ</w:t>
      </w:r>
    </w:p>
    <w:p w:rsidR="004F117E" w:rsidRPr="004A68F3" w:rsidRDefault="004F117E" w:rsidP="004F117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4A68F3">
        <w:rPr>
          <w:rFonts w:ascii="Times New Roman" w:hAnsi="Times New Roman"/>
          <w:b/>
          <w:sz w:val="24"/>
        </w:rPr>
        <w:t>1.1. Модели контролируемых компетенций при освоении дисциплины</w:t>
      </w:r>
    </w:p>
    <w:p w:rsidR="004F117E" w:rsidRPr="003835D8" w:rsidRDefault="004F117E" w:rsidP="004F117E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81"/>
        <w:gridCol w:w="3422"/>
        <w:gridCol w:w="3633"/>
      </w:tblGrid>
      <w:tr w:rsidR="004F117E" w:rsidRPr="00B34D4F" w:rsidTr="004F117E">
        <w:trPr>
          <w:tblHeader/>
        </w:trPr>
        <w:tc>
          <w:tcPr>
            <w:tcW w:w="951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64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85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шифр раздела в данном документе</w:t>
            </w:r>
          </w:p>
        </w:tc>
      </w:tr>
      <w:tr w:rsidR="004F117E" w:rsidRPr="00B34D4F" w:rsidTr="004F117E">
        <w:trPr>
          <w:trHeight w:val="1005"/>
        </w:trPr>
        <w:tc>
          <w:tcPr>
            <w:tcW w:w="951" w:type="pct"/>
            <w:vMerge w:val="restar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репродуктивного уровня </w:t>
            </w: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E" w:rsidRPr="00B34D4F" w:rsidTr="004F117E">
        <w:trPr>
          <w:trHeight w:val="1410"/>
        </w:trPr>
        <w:tc>
          <w:tcPr>
            <w:tcW w:w="951" w:type="pct"/>
            <w:vMerge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End"/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реконструктивного уровня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E" w:rsidRPr="00B34D4F" w:rsidTr="004F117E">
        <w:trPr>
          <w:trHeight w:val="1980"/>
        </w:trPr>
        <w:tc>
          <w:tcPr>
            <w:tcW w:w="951" w:type="pct"/>
            <w:vMerge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Align w:val="center"/>
          </w:tcPr>
          <w:p w:rsidR="004F117E" w:rsidRPr="004F117E" w:rsidRDefault="004F117E" w:rsidP="004F11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F11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Иметь опыт деятельности: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  <w:vAlign w:val="center"/>
          </w:tcPr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End"/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практико-ориентированного и/или исследовательского уровня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4F117E" w:rsidRPr="00B34D4F" w:rsidRDefault="004F117E" w:rsidP="00C42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7E" w:rsidRDefault="004F117E" w:rsidP="004F117E">
      <w:pPr>
        <w:rPr>
          <w:rFonts w:ascii="Times New Roman" w:hAnsi="Times New Roman" w:cs="Times New Roman"/>
          <w:sz w:val="28"/>
          <w:szCs w:val="28"/>
        </w:rPr>
      </w:pPr>
    </w:p>
    <w:p w:rsidR="004F117E" w:rsidRDefault="004F117E" w:rsidP="004F117E">
      <w:pPr>
        <w:rPr>
          <w:rFonts w:ascii="Times New Roman" w:hAnsi="Times New Roman" w:cs="Times New Roman"/>
          <w:sz w:val="28"/>
          <w:szCs w:val="28"/>
        </w:rPr>
      </w:pPr>
    </w:p>
    <w:p w:rsidR="004F117E" w:rsidRDefault="004F117E" w:rsidP="004F117E">
      <w:pPr>
        <w:rPr>
          <w:rFonts w:ascii="Times New Roman" w:hAnsi="Times New Roman" w:cs="Times New Roman"/>
          <w:sz w:val="28"/>
          <w:szCs w:val="28"/>
        </w:rPr>
        <w:sectPr w:rsidR="004F117E" w:rsidSect="007F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17E" w:rsidRPr="003835D8" w:rsidRDefault="004F117E" w:rsidP="004F11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2. ОПИСАНИЕ ПОКАЗАТЕЛЕЙ И КРИТЕРИЕВ ОЦЕНИВАНИЯ КОМПЕТЕНЦИЙ НА РАЗЛИЧНЫХ </w:t>
      </w:r>
      <w:r>
        <w:rPr>
          <w:rFonts w:ascii="Times New Roman" w:hAnsi="Times New Roman"/>
          <w:b/>
          <w:sz w:val="24"/>
        </w:rPr>
        <w:t xml:space="preserve">УРОВНЯХ И </w:t>
      </w:r>
      <w:proofErr w:type="gramStart"/>
      <w:r>
        <w:rPr>
          <w:rFonts w:ascii="Times New Roman" w:hAnsi="Times New Roman"/>
          <w:b/>
          <w:sz w:val="24"/>
        </w:rPr>
        <w:t xml:space="preserve">ЭТАПАХ </w:t>
      </w:r>
      <w:r w:rsidRPr="003835D8">
        <w:rPr>
          <w:rFonts w:ascii="Times New Roman" w:hAnsi="Times New Roman"/>
          <w:b/>
          <w:sz w:val="24"/>
        </w:rPr>
        <w:t xml:space="preserve"> ИХ</w:t>
      </w:r>
      <w:proofErr w:type="gramEnd"/>
      <w:r w:rsidRPr="003835D8">
        <w:rPr>
          <w:rFonts w:ascii="Times New Roman" w:hAnsi="Times New Roman"/>
          <w:b/>
          <w:sz w:val="24"/>
        </w:rPr>
        <w:t xml:space="preserve"> ФОРМИРОВАНИЯ. ОПИСАНИЕ ШКАЛ ОЦЕНИВАНИЯ</w:t>
      </w:r>
    </w:p>
    <w:p w:rsidR="004F117E" w:rsidRPr="003835D8" w:rsidRDefault="004F117E" w:rsidP="004F117E">
      <w:pPr>
        <w:jc w:val="center"/>
        <w:rPr>
          <w:rFonts w:ascii="Times New Roman" w:hAnsi="Times New Roman"/>
        </w:rPr>
      </w:pPr>
      <w:r w:rsidRPr="003835D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1</w:t>
      </w:r>
      <w:r w:rsidRPr="003835D8">
        <w:rPr>
          <w:rFonts w:ascii="Times New Roman" w:hAnsi="Times New Roman"/>
          <w:b/>
          <w:sz w:val="24"/>
        </w:rPr>
        <w:t xml:space="preserve"> Показатели, критерии и шкалы оценивания компетенций на этапах их формирования</w:t>
      </w:r>
    </w:p>
    <w:tbl>
      <w:tblPr>
        <w:tblpPr w:leftFromText="180" w:rightFromText="18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627"/>
        <w:gridCol w:w="1851"/>
        <w:gridCol w:w="3879"/>
        <w:gridCol w:w="3074"/>
        <w:gridCol w:w="1674"/>
      </w:tblGrid>
      <w:tr w:rsidR="004F117E" w:rsidRPr="00674578" w:rsidTr="004F117E">
        <w:trPr>
          <w:trHeight w:val="702"/>
          <w:tblHeader/>
        </w:trPr>
        <w:tc>
          <w:tcPr>
            <w:tcW w:w="476" w:type="pct"/>
            <w:vMerge w:val="restar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907" w:type="pct"/>
            <w:vMerge w:val="restar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этапов формирования индикатора компетенции</w:t>
            </w:r>
          </w:p>
        </w:tc>
        <w:tc>
          <w:tcPr>
            <w:tcW w:w="639" w:type="pct"/>
            <w:vMerge w:val="restar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9" w:type="pct"/>
            <w:vMerge w:val="restar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(признаки, на основании которых происходит оценка по показателям)</w:t>
            </w:r>
          </w:p>
        </w:tc>
        <w:tc>
          <w:tcPr>
            <w:tcW w:w="1638" w:type="pct"/>
            <w:gridSpan w:val="2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Шкалы оценивания</w:t>
            </w:r>
          </w:p>
        </w:tc>
      </w:tr>
      <w:tr w:rsidR="004F117E" w:rsidRPr="00674578" w:rsidTr="004F117E">
        <w:trPr>
          <w:trHeight w:val="702"/>
          <w:tblHeader/>
        </w:trPr>
        <w:tc>
          <w:tcPr>
            <w:tcW w:w="476" w:type="pct"/>
            <w:vMerge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578" w:type="pct"/>
            <w:vAlign w:val="center"/>
          </w:tcPr>
          <w:p w:rsidR="004F117E" w:rsidRPr="00550E66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F117E" w:rsidRPr="00674578" w:rsidTr="004F117E">
        <w:trPr>
          <w:trHeight w:val="841"/>
        </w:trPr>
        <w:tc>
          <w:tcPr>
            <w:tcW w:w="476" w:type="pct"/>
            <w:vMerge w:val="restar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4F117E" w:rsidRPr="00674578" w:rsidTr="004F117E">
        <w:trPr>
          <w:trHeight w:val="613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4F117E" w:rsidRPr="00674578" w:rsidTr="004F117E">
        <w:trPr>
          <w:trHeight w:val="484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4F117E" w:rsidRPr="00674578" w:rsidTr="004F117E">
        <w:trPr>
          <w:trHeight w:val="474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vAlign w:val="center"/>
          </w:tcPr>
          <w:p w:rsidR="004F117E" w:rsidRPr="00550E66" w:rsidRDefault="004F117E" w:rsidP="00C42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4F117E" w:rsidRPr="00674578" w:rsidTr="004F117E">
        <w:trPr>
          <w:trHeight w:val="619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4F117E" w:rsidRPr="00674578" w:rsidTr="004F117E">
        <w:trPr>
          <w:trHeight w:val="482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4F117E" w:rsidRPr="00674578" w:rsidTr="004F117E">
        <w:trPr>
          <w:trHeight w:val="670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vAlign w:val="center"/>
          </w:tcPr>
          <w:p w:rsidR="004F117E" w:rsidRDefault="004F117E" w:rsidP="004F11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опыт деятельности:</w:t>
            </w:r>
          </w:p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4F117E" w:rsidRPr="00674578" w:rsidTr="004F117E">
        <w:trPr>
          <w:trHeight w:val="734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4F117E" w:rsidRPr="00674578" w:rsidTr="004F117E">
        <w:trPr>
          <w:trHeight w:val="573"/>
        </w:trPr>
        <w:tc>
          <w:tcPr>
            <w:tcW w:w="476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39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578" w:type="pct"/>
            <w:vAlign w:val="center"/>
          </w:tcPr>
          <w:p w:rsidR="004F117E" w:rsidRPr="00674578" w:rsidRDefault="004F117E" w:rsidP="00C4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 w:rsidR="004F117E" w:rsidRDefault="004F117E" w:rsidP="004F117E">
      <w:pPr>
        <w:rPr>
          <w:rFonts w:ascii="Times New Roman" w:hAnsi="Times New Roman" w:cs="Times New Roman"/>
          <w:sz w:val="28"/>
          <w:szCs w:val="28"/>
        </w:rPr>
      </w:pPr>
    </w:p>
    <w:p w:rsidR="004F117E" w:rsidRDefault="004F117E" w:rsidP="004F117E">
      <w:pPr>
        <w:rPr>
          <w:rFonts w:ascii="Times New Roman" w:hAnsi="Times New Roman" w:cs="Times New Roman"/>
          <w:sz w:val="28"/>
          <w:szCs w:val="28"/>
        </w:rPr>
        <w:sectPr w:rsidR="004F117E" w:rsidSect="008A46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117E" w:rsidRPr="003835D8" w:rsidRDefault="004F117E" w:rsidP="004F11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3. ТИПОВЫЕ КОНТРОЛЬНЫЕ ЗАДАНИЯ ИЛИ ИНЫЕ МАТЕРИАЛЫ, НЕОБХОДИМЫЕ ДЛЯ ОЦЕНКИ ЗНАНИЙ, УМЕНИЙ И (ИЛИ) ОПЫТА ДЕЯТЕЛЬНОСТИ </w:t>
      </w:r>
    </w:p>
    <w:p w:rsidR="004F117E" w:rsidRDefault="004F117E" w:rsidP="004F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17E" w:rsidRDefault="004F117E" w:rsidP="004F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17E" w:rsidRPr="00FC2D35" w:rsidRDefault="004F117E" w:rsidP="004F117E">
      <w:pPr>
        <w:keepNext/>
        <w:keepLines/>
        <w:widowControl w:val="0"/>
        <w:tabs>
          <w:tab w:val="left" w:pos="1188"/>
        </w:tabs>
        <w:spacing w:after="0" w:line="240" w:lineRule="auto"/>
        <w:ind w:firstLine="62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t>Примерные индивидуальные задания</w:t>
      </w:r>
    </w:p>
    <w:p w:rsidR="004F117E" w:rsidRPr="00FC2D35" w:rsidRDefault="004F117E" w:rsidP="004F117E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4F117E" w:rsidRPr="00FC2D35" w:rsidTr="00C42F19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1"/>
                <w:sz w:val="24"/>
                <w:szCs w:val="24"/>
              </w:rPr>
              <w:t>Перечень заданий /вопросов</w:t>
            </w:r>
          </w:p>
        </w:tc>
      </w:tr>
      <w:tr w:rsidR="004F117E" w:rsidRPr="00FC2D35" w:rsidTr="00C42F19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1"/>
                <w:sz w:val="24"/>
                <w:szCs w:val="24"/>
              </w:rPr>
              <w:t>1.</w:t>
            </w:r>
          </w:p>
        </w:tc>
      </w:tr>
    </w:tbl>
    <w:p w:rsidR="004F117E" w:rsidRPr="00FC2D35" w:rsidRDefault="004F117E" w:rsidP="004F117E">
      <w:pPr>
        <w:rPr>
          <w:sz w:val="24"/>
          <w:szCs w:val="24"/>
        </w:rPr>
      </w:pPr>
    </w:p>
    <w:p w:rsidR="004F117E" w:rsidRPr="00FC2D35" w:rsidRDefault="004F117E" w:rsidP="004F117E">
      <w:pPr>
        <w:rPr>
          <w:sz w:val="24"/>
          <w:szCs w:val="24"/>
        </w:rPr>
      </w:pPr>
      <w:r w:rsidRPr="00FC2D35">
        <w:rPr>
          <w:rStyle w:val="af2"/>
          <w:rFonts w:eastAsiaTheme="minorEastAsia"/>
        </w:rPr>
        <w:t>Примерные вопросы при защите отчета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4F117E" w:rsidRPr="00FC2D35" w:rsidTr="00C42F19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1"/>
                <w:sz w:val="24"/>
                <w:szCs w:val="24"/>
              </w:rPr>
              <w:t>Перечень вопросов</w:t>
            </w:r>
          </w:p>
        </w:tc>
      </w:tr>
      <w:tr w:rsidR="004F117E" w:rsidRPr="00FC2D35" w:rsidTr="00C42F19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1"/>
                <w:sz w:val="24"/>
                <w:szCs w:val="24"/>
              </w:rPr>
              <w:t>1.</w:t>
            </w:r>
          </w:p>
        </w:tc>
      </w:tr>
    </w:tbl>
    <w:p w:rsidR="004F117E" w:rsidRPr="00584755" w:rsidRDefault="004F117E" w:rsidP="004F117E">
      <w:pPr>
        <w:widowControl w:val="0"/>
        <w:tabs>
          <w:tab w:val="left" w:pos="1163"/>
        </w:tabs>
        <w:ind w:firstLine="709"/>
        <w:jc w:val="both"/>
        <w:rPr>
          <w:b/>
          <w:sz w:val="28"/>
          <w:szCs w:val="28"/>
        </w:rPr>
      </w:pPr>
    </w:p>
    <w:p w:rsidR="004F117E" w:rsidRPr="00A52764" w:rsidRDefault="004F117E" w:rsidP="004F117E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A5276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4F117E" w:rsidRPr="00ED68E2" w:rsidRDefault="004F117E" w:rsidP="004F117E">
      <w:pPr>
        <w:pStyle w:val="6"/>
        <w:shd w:val="clear" w:color="auto" w:fill="auto"/>
        <w:spacing w:line="240" w:lineRule="auto"/>
        <w:ind w:firstLine="709"/>
        <w:jc w:val="left"/>
        <w:rPr>
          <w:i/>
          <w:sz w:val="24"/>
          <w:szCs w:val="24"/>
        </w:rPr>
      </w:pPr>
    </w:p>
    <w:p w:rsidR="004F117E" w:rsidRPr="00A52764" w:rsidRDefault="004F117E" w:rsidP="004F117E">
      <w:pPr>
        <w:rPr>
          <w:i/>
          <w:sz w:val="28"/>
          <w:szCs w:val="28"/>
        </w:rPr>
      </w:pPr>
      <w:r w:rsidRPr="00ED68E2">
        <w:rPr>
          <w:rStyle w:val="af2"/>
          <w:rFonts w:eastAsiaTheme="minorEastAsia"/>
          <w:sz w:val="28"/>
          <w:szCs w:val="28"/>
        </w:rPr>
        <w:t>Оценивание индивидуальных заданий</w:t>
      </w:r>
      <w:r w:rsidRPr="00ED68E2">
        <w:rPr>
          <w:b/>
          <w:sz w:val="28"/>
          <w:szCs w:val="28"/>
        </w:rPr>
        <w:t xml:space="preserve"> </w:t>
      </w:r>
      <w:r w:rsidRPr="00A52764">
        <w:rPr>
          <w:i/>
          <w:sz w:val="28"/>
          <w:szCs w:val="28"/>
        </w:rPr>
        <w:t>(пример)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639"/>
        <w:gridCol w:w="4428"/>
      </w:tblGrid>
      <w:tr w:rsidR="004F117E" w:rsidRPr="002C3C88" w:rsidTr="00C42F19">
        <w:trPr>
          <w:trHeight w:val="590"/>
        </w:trPr>
        <w:tc>
          <w:tcPr>
            <w:tcW w:w="1211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16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Показатели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Критерии</w:t>
            </w:r>
          </w:p>
        </w:tc>
      </w:tr>
      <w:tr w:rsidR="004F117E" w:rsidRPr="002C3C88" w:rsidTr="00C42F19">
        <w:trPr>
          <w:trHeight w:val="1275"/>
        </w:trPr>
        <w:tc>
          <w:tcPr>
            <w:tcW w:w="1211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Отлично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 xml:space="preserve">1.Полнота </w:t>
            </w:r>
            <w:proofErr w:type="gramStart"/>
            <w:r w:rsidRPr="004F117E">
              <w:rPr>
                <w:rStyle w:val="3"/>
                <w:sz w:val="24"/>
                <w:szCs w:val="24"/>
                <w:u w:val="none"/>
              </w:rPr>
              <w:t>выполнения  индивидуального</w:t>
            </w:r>
            <w:proofErr w:type="gramEnd"/>
            <w:r w:rsidRPr="004F117E">
              <w:rPr>
                <w:rStyle w:val="3"/>
                <w:sz w:val="24"/>
                <w:szCs w:val="24"/>
                <w:u w:val="none"/>
              </w:rPr>
              <w:t xml:space="preserve"> задания;</w:t>
            </w:r>
          </w:p>
          <w:p w:rsidR="004F117E" w:rsidRPr="004F117E" w:rsidRDefault="004F117E" w:rsidP="00C42F19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2.Правильность выполнения индивидуального задания;</w:t>
            </w:r>
          </w:p>
          <w:p w:rsidR="004F117E" w:rsidRPr="004F117E" w:rsidRDefault="004F117E" w:rsidP="00C42F19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3.Своевременность и последовательность выполнения индивидуального задания.</w:t>
            </w:r>
          </w:p>
          <w:p w:rsidR="004F117E" w:rsidRPr="004F117E" w:rsidRDefault="004F117E" w:rsidP="00C42F19">
            <w:pPr>
              <w:pStyle w:val="6"/>
              <w:tabs>
                <w:tab w:val="left" w:pos="132"/>
              </w:tabs>
              <w:spacing w:line="240" w:lineRule="auto"/>
              <w:ind w:firstLine="274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117E" w:rsidRPr="002C3C88" w:rsidTr="00C42F19">
        <w:trPr>
          <w:trHeight w:val="892"/>
        </w:trPr>
        <w:tc>
          <w:tcPr>
            <w:tcW w:w="1211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Хорошо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117E" w:rsidRPr="002C3C88" w:rsidTr="00C42F19">
        <w:trPr>
          <w:trHeight w:val="1460"/>
        </w:trPr>
        <w:tc>
          <w:tcPr>
            <w:tcW w:w="1211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4F117E" w:rsidRPr="002C3C88" w:rsidTr="00C42F19">
        <w:trPr>
          <w:trHeight w:val="845"/>
        </w:trPr>
        <w:tc>
          <w:tcPr>
            <w:tcW w:w="1211" w:type="pct"/>
            <w:shd w:val="clear" w:color="auto" w:fill="FFFFFF"/>
            <w:vAlign w:val="center"/>
          </w:tcPr>
          <w:p w:rsidR="004F117E" w:rsidRPr="002C3C88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4F117E" w:rsidRPr="004F117E" w:rsidRDefault="004F117E" w:rsidP="00C4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117E" w:rsidRPr="00ED68E2" w:rsidRDefault="004F117E" w:rsidP="004F117E">
      <w:pPr>
        <w:rPr>
          <w:i/>
          <w:sz w:val="24"/>
          <w:szCs w:val="24"/>
        </w:rPr>
      </w:pPr>
    </w:p>
    <w:p w:rsidR="004F117E" w:rsidRDefault="004F1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117E" w:rsidRPr="00FC2D35" w:rsidRDefault="004F117E" w:rsidP="004F117E">
      <w:pPr>
        <w:rPr>
          <w:rFonts w:ascii="Times New Roman" w:hAnsi="Times New Roman" w:cs="Times New Roman"/>
          <w:i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  <w:r w:rsidRPr="00FC2D35">
        <w:rPr>
          <w:rStyle w:val="af2"/>
          <w:rFonts w:eastAsiaTheme="minorEastAsia"/>
        </w:rPr>
        <w:t>защиты отчета</w:t>
      </w:r>
      <w:r w:rsidRPr="00FC2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2D35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757"/>
        <w:gridCol w:w="4310"/>
      </w:tblGrid>
      <w:tr w:rsidR="004F117E" w:rsidRPr="00FC2D35" w:rsidTr="00C42F19">
        <w:trPr>
          <w:trHeight w:val="293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Показатели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Критерии</w:t>
            </w:r>
          </w:p>
        </w:tc>
      </w:tr>
      <w:tr w:rsidR="004F117E" w:rsidRPr="00FC2D35" w:rsidTr="00C42F19">
        <w:trPr>
          <w:trHeight w:val="253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Отлично</w:t>
            </w:r>
          </w:p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4F117E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4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Соответствие содержания отчета требованиям программы практики;</w:t>
            </w:r>
          </w:p>
          <w:p w:rsidR="004F117E" w:rsidRPr="004F117E" w:rsidRDefault="004F117E" w:rsidP="004F117E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4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Структурированность и полнота собранного материала;</w:t>
            </w:r>
          </w:p>
          <w:p w:rsidR="004F117E" w:rsidRPr="004F117E" w:rsidRDefault="004F117E" w:rsidP="004F117E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4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Полнота устного выступления, правильность ответов на вопросы при защите;</w:t>
            </w:r>
          </w:p>
          <w:p w:rsidR="004F117E" w:rsidRPr="004F117E" w:rsidRDefault="004F117E" w:rsidP="004F117E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117E" w:rsidRPr="00FC2D35" w:rsidTr="00C42F19">
        <w:trPr>
          <w:trHeight w:val="274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Хорошо</w:t>
            </w:r>
          </w:p>
        </w:tc>
        <w:tc>
          <w:tcPr>
            <w:tcW w:w="1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117E" w:rsidRPr="00FC2D35" w:rsidTr="00C42F19">
        <w:trPr>
          <w:trHeight w:val="195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4F117E" w:rsidRPr="00FC2D35" w:rsidTr="00C42F19">
        <w:trPr>
          <w:trHeight w:val="291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17E" w:rsidRPr="00FC2D35" w:rsidRDefault="004F117E" w:rsidP="00C42F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rStyle w:val="3"/>
                <w:sz w:val="24"/>
                <w:szCs w:val="24"/>
                <w:u w:val="none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4F117E" w:rsidRPr="004F117E" w:rsidRDefault="004F117E" w:rsidP="00C42F19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4F117E">
              <w:rPr>
                <w:rStyle w:val="3"/>
                <w:sz w:val="24"/>
                <w:szCs w:val="24"/>
                <w:u w:val="none"/>
              </w:rPr>
              <w:t>руководителя имеются существенные критические замечания.</w:t>
            </w:r>
          </w:p>
        </w:tc>
      </w:tr>
    </w:tbl>
    <w:p w:rsidR="004F117E" w:rsidRPr="00584755" w:rsidRDefault="004F117E" w:rsidP="004F117E">
      <w:pPr>
        <w:keepNext/>
        <w:keepLines/>
        <w:widowControl w:val="0"/>
        <w:tabs>
          <w:tab w:val="left" w:pos="1188"/>
        </w:tabs>
        <w:outlineLvl w:val="3"/>
        <w:rPr>
          <w:sz w:val="24"/>
          <w:szCs w:val="24"/>
        </w:rPr>
      </w:pPr>
    </w:p>
    <w:p w:rsidR="004F117E" w:rsidRPr="00584755" w:rsidRDefault="004F117E" w:rsidP="004F117E">
      <w:pPr>
        <w:keepNext/>
        <w:keepLines/>
        <w:widowControl w:val="0"/>
        <w:tabs>
          <w:tab w:val="left" w:pos="1451"/>
        </w:tabs>
        <w:ind w:left="360"/>
        <w:outlineLvl w:val="3"/>
        <w:rPr>
          <w:sz w:val="24"/>
          <w:szCs w:val="24"/>
        </w:rPr>
      </w:pPr>
    </w:p>
    <w:p w:rsidR="004F117E" w:rsidRDefault="004F117E" w:rsidP="004F117E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4F117E" w:rsidRDefault="004F117E" w:rsidP="004F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A01" w:rsidRDefault="0040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17E" w:rsidRDefault="00404A01" w:rsidP="00404A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404A01" w:rsidRDefault="00404A01" w:rsidP="00404A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404A01" w:rsidRDefault="00404A01" w:rsidP="004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404A01" w:rsidRDefault="00404A01" w:rsidP="004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4A01" w:rsidRDefault="00404A01" w:rsidP="004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«СЕВЕРО - КАВКАЗСКИЙ ГОРНО-МЕТАЛЛУРГИЧЕСКИЙ ИНСТИТУТ</w:t>
      </w:r>
    </w:p>
    <w:p w:rsidR="00404A01" w:rsidRDefault="00404A01" w:rsidP="004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</w:t>
      </w: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4B387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студента-практиканта, обучающегося по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 - 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специальности)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Ф. 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О. 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отдела, департамента, организации)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практики: с ____________ по 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(учреждения)______________________________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СКГМИ (ГТУ) 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ПРАКТИКИ</w:t>
      </w:r>
      <w:r w:rsidRPr="003947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613"/>
        <w:gridCol w:w="2218"/>
        <w:gridCol w:w="1859"/>
      </w:tblGrid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774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Этапы проведения практики</w:t>
            </w:r>
          </w:p>
        </w:tc>
        <w:tc>
          <w:tcPr>
            <w:tcW w:w="227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 xml:space="preserve">Сроки проведения </w:t>
            </w:r>
          </w:p>
        </w:tc>
        <w:tc>
          <w:tcPr>
            <w:tcW w:w="186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Отметка о выполнении руководителем практики</w:t>
            </w: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Подготовительный этап</w:t>
            </w:r>
          </w:p>
        </w:tc>
        <w:tc>
          <w:tcPr>
            <w:tcW w:w="227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74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Основной (исследовательский, производственный, экспериментальный и т.д.)</w:t>
            </w:r>
          </w:p>
        </w:tc>
        <w:tc>
          <w:tcPr>
            <w:tcW w:w="227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74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Заключительный этап.</w:t>
            </w:r>
          </w:p>
        </w:tc>
        <w:tc>
          <w:tcPr>
            <w:tcW w:w="227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4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Продолжительность практики в неделях</w:t>
            </w:r>
          </w:p>
        </w:tc>
        <w:tc>
          <w:tcPr>
            <w:tcW w:w="227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руководителя от </w:t>
      </w:r>
      <w:r w:rsidRPr="0040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СКГМИ (ГТУ)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Default="00404A0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04A01" w:rsidRPr="003947F3" w:rsidRDefault="00404A01" w:rsidP="00404A01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A01" w:rsidRPr="003947F3" w:rsidRDefault="00404A01" w:rsidP="00404A01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7F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ПРИ ПРОХОЖДЕНИИ ____________________ПРАКТИКИ, СООТНЕСЕННЫЕ С ПЛАНИРУЕМЫМИ РЕЗУЛЬТАТАМИ ОБРАЗОВАТЕЛЬНОЙ ПРОГРАММЫ - КОМПЕТЕНЦИЯМИ</w:t>
      </w:r>
      <w:r w:rsidRPr="003947F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5"/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6653"/>
      </w:tblGrid>
      <w:tr w:rsidR="00404A01" w:rsidRPr="003947F3" w:rsidTr="00C42F19">
        <w:trPr>
          <w:trHeight w:val="354"/>
        </w:trPr>
        <w:tc>
          <w:tcPr>
            <w:tcW w:w="2710" w:type="dxa"/>
            <w:vMerge w:val="restart"/>
            <w:shd w:val="clear" w:color="auto" w:fill="auto"/>
          </w:tcPr>
          <w:p w:rsidR="00404A01" w:rsidRPr="003947F3" w:rsidRDefault="00404A01" w:rsidP="00C42F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образовательной программы (компетенции), формируемые в рамках ______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_(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учебной, производственной  и т.д.) практики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4A01" w:rsidRPr="003947F3" w:rsidRDefault="00404A01" w:rsidP="00C42F1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 при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прохождении ________(учебной, производственной  и т.д.) практики 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947F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имеются в виду освоенные умения и приобретенный практический опыт</w:t>
            </w: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04A01" w:rsidRPr="003947F3" w:rsidTr="00C42F19">
        <w:trPr>
          <w:trHeight w:val="1367"/>
        </w:trPr>
        <w:tc>
          <w:tcPr>
            <w:tcW w:w="2710" w:type="dxa"/>
            <w:vMerge/>
            <w:shd w:val="clear" w:color="auto" w:fill="auto"/>
          </w:tcPr>
          <w:p w:rsidR="00404A01" w:rsidRPr="003947F3" w:rsidRDefault="00404A01" w:rsidP="00C42F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4A01" w:rsidRPr="003947F3" w:rsidRDefault="00404A01" w:rsidP="00C42F1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4A01" w:rsidRPr="003947F3" w:rsidTr="00C42F19">
        <w:trPr>
          <w:trHeight w:val="557"/>
        </w:trPr>
        <w:tc>
          <w:tcPr>
            <w:tcW w:w="2710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04A01" w:rsidRPr="003947F3" w:rsidRDefault="00404A01" w:rsidP="00C42F1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 _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будет:</w:t>
            </w:r>
          </w:p>
          <w:p w:rsidR="00404A01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опыт деятельности: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.</w:t>
            </w:r>
          </w:p>
        </w:tc>
      </w:tr>
      <w:tr w:rsidR="00404A01" w:rsidRPr="003947F3" w:rsidTr="00C42F19">
        <w:trPr>
          <w:trHeight w:val="273"/>
        </w:trPr>
        <w:tc>
          <w:tcPr>
            <w:tcW w:w="2710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404A01" w:rsidRPr="003947F3" w:rsidRDefault="00404A01" w:rsidP="00C42F1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 _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будет:</w:t>
            </w:r>
          </w:p>
          <w:p w:rsidR="00404A01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C42F19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опыт деятельности: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.</w:t>
            </w:r>
          </w:p>
        </w:tc>
      </w:tr>
      <w:tr w:rsidR="00404A01" w:rsidRPr="003947F3" w:rsidTr="00404A01">
        <w:trPr>
          <w:trHeight w:val="2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40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01" w:rsidRPr="003947F3" w:rsidRDefault="00404A01" w:rsidP="00C42F1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 _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будет:</w:t>
            </w:r>
          </w:p>
          <w:p w:rsidR="00404A01" w:rsidRPr="00404A01" w:rsidRDefault="00404A01" w:rsidP="00404A0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404A01" w:rsidRDefault="00404A01" w:rsidP="00404A0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опыт деятельности: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404A01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04A01" w:rsidRPr="003947F3" w:rsidRDefault="00404A01" w:rsidP="00404A01">
            <w:pPr>
              <w:widowControl w:val="0"/>
              <w:numPr>
                <w:ilvl w:val="0"/>
                <w:numId w:val="2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.</w:t>
            </w:r>
          </w:p>
        </w:tc>
      </w:tr>
    </w:tbl>
    <w:p w:rsidR="00404A01" w:rsidRPr="003947F3" w:rsidRDefault="00404A01" w:rsidP="00404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A01" w:rsidRPr="003947F3" w:rsidRDefault="00404A01" w:rsidP="00404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2D450B" w:rsidRDefault="00404A01" w:rsidP="00404A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_____________________ ПРАКТИКИ</w:t>
      </w:r>
    </w:p>
    <w:p w:rsidR="00404A01" w:rsidRPr="003947F3" w:rsidRDefault="00404A01" w:rsidP="00404A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04A01" w:rsidRPr="003947F3" w:rsidTr="00C42F19">
        <w:trPr>
          <w:cantSplit/>
          <w:trHeight w:val="1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 заданий</w:t>
            </w:r>
            <w:proofErr w:type="gramEnd"/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 результата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заданий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отчете по ______________ практике</w:t>
            </w: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404A01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</w:tr>
    </w:tbl>
    <w:p w:rsidR="00404A01" w:rsidRPr="003947F3" w:rsidRDefault="00404A01" w:rsidP="0040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7F3">
        <w:rPr>
          <w:rFonts w:ascii="Times New Roman" w:eastAsia="Calibri" w:hAnsi="Times New Roman" w:cs="Times New Roman"/>
          <w:b/>
          <w:sz w:val="24"/>
          <w:szCs w:val="24"/>
        </w:rPr>
        <w:t>3. ИНДИВИДУАЛЬНОЕ ЗАДАНИЕ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04A01" w:rsidRPr="003947F3" w:rsidTr="00C42F19">
        <w:trPr>
          <w:cantSplit/>
          <w:trHeight w:val="1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индивидуальных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 результата</w:t>
            </w:r>
            <w:proofErr w:type="gramEnd"/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заданий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отчете по __________практике</w:t>
            </w: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3947F3" w:rsidRDefault="00404A01" w:rsidP="00C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01" w:rsidRPr="003947F3" w:rsidRDefault="00404A01" w:rsidP="00C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01" w:rsidRPr="003947F3" w:rsidRDefault="00404A01" w:rsidP="0040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01" w:rsidRPr="003947F3" w:rsidRDefault="00404A01" w:rsidP="0040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7F3">
        <w:rPr>
          <w:rFonts w:ascii="Times New Roman" w:eastAsia="Calibri" w:hAnsi="Times New Roman" w:cs="Times New Roman"/>
          <w:sz w:val="24"/>
          <w:szCs w:val="24"/>
        </w:rPr>
        <w:t>Программа практики, содержание и планируемые результаты практики, задание на практику согласованы с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947F3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04A01" w:rsidRPr="003947F3" w:rsidRDefault="00404A01" w:rsidP="00404A01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947F3">
        <w:rPr>
          <w:rFonts w:ascii="Times New Roman" w:hAnsi="Times New Roman" w:cs="Times New Roman"/>
          <w:color w:val="000000"/>
          <w:sz w:val="16"/>
          <w:szCs w:val="16"/>
        </w:rPr>
        <w:t>ФИО, должность руководителя практики от организации</w:t>
      </w:r>
    </w:p>
    <w:p w:rsidR="00404A01" w:rsidRPr="003947F3" w:rsidRDefault="00404A01" w:rsidP="00404A01">
      <w:pPr>
        <w:spacing w:after="0" w:line="72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4A01" w:rsidRPr="003947F3" w:rsidRDefault="00404A01" w:rsidP="00404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7F3">
        <w:rPr>
          <w:rFonts w:ascii="Times New Roman" w:eastAsia="Calibri" w:hAnsi="Times New Roman" w:cs="Times New Roman"/>
          <w:sz w:val="24"/>
          <w:szCs w:val="24"/>
        </w:rPr>
        <w:t>_____________________________ (Подпись)</w:t>
      </w:r>
    </w:p>
    <w:p w:rsidR="00404A01" w:rsidRPr="003947F3" w:rsidRDefault="00404A01" w:rsidP="00404A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7F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94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4.СОВМЕСТНЫЙ РАБОЧИЙ ГРАФИК (ПЛАН) ПРОВЕДЕНИЯ ___________________ПРАКТИКИ</w:t>
      </w:r>
    </w:p>
    <w:p w:rsidR="00404A01" w:rsidRPr="003947F3" w:rsidRDefault="00404A01" w:rsidP="00404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643"/>
        <w:gridCol w:w="2236"/>
        <w:gridCol w:w="1811"/>
      </w:tblGrid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Наименование работ и индивидуальных заданий</w:t>
            </w:r>
            <w:r w:rsidRPr="003947F3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Период выполнения работ и заданий</w:t>
            </w: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7F3">
              <w:rPr>
                <w:rFonts w:ascii="Times New Roman" w:eastAsia="Calibri" w:hAnsi="Times New Roman" w:cs="Times New Roman"/>
                <w:b/>
              </w:rPr>
              <w:t>Отметка о выполнении руководителем практики</w:t>
            </w: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и отдельными особенностями его режима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Ознакомление с учреждением, его организационной структурой, содержанием правовой информации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Выполнение заданий в соответствии с содержанием программы практики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Выполнение индивидуального задания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Подготовка отчета о прохождении практики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4A01" w:rsidRPr="003947F3" w:rsidTr="00C42F19">
        <w:tc>
          <w:tcPr>
            <w:tcW w:w="657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7F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85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404A01" w:rsidRPr="003947F3" w:rsidRDefault="00404A01" w:rsidP="00C42F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gramStart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университета:_</w:t>
      </w:r>
      <w:proofErr w:type="gramEnd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(_______________________)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подпись                            ФИО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gramStart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(_______________________)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подпись                            ФИО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01" w:rsidRPr="003947F3" w:rsidRDefault="00404A01" w:rsidP="00404A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947F3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lastRenderedPageBreak/>
        <w:br w:type="page"/>
      </w: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ЕЖЕДНЕВНЫЕ ЗАПИСИ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32"/>
      </w:tblGrid>
      <w:tr w:rsidR="00404A01" w:rsidRPr="003947F3" w:rsidTr="00C42F19">
        <w:tc>
          <w:tcPr>
            <w:tcW w:w="756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04A01" w:rsidRPr="003947F3" w:rsidTr="00C42F19">
        <w:tc>
          <w:tcPr>
            <w:tcW w:w="756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АТТЕСТАЦИОННЫЙ ЛИСТ ПО ПРАКТИКЕ </w:t>
      </w:r>
    </w:p>
    <w:p w:rsidR="00404A01" w:rsidRP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руководителем практики от организации и руководителем практики от </w:t>
      </w:r>
      <w:r w:rsidRPr="00404A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СКГМИ (ГТУ)</w:t>
      </w: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(ла)______________________практику по профессиональным модулям:__________________________________________________________________________________________________________________________________________________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proofErr w:type="gramEnd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94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1557"/>
        <w:gridCol w:w="1559"/>
        <w:gridCol w:w="1557"/>
      </w:tblGrid>
      <w:tr w:rsidR="00404A01" w:rsidRPr="003947F3" w:rsidTr="00C42F19">
        <w:tc>
          <w:tcPr>
            <w:tcW w:w="2500" w:type="pct"/>
            <w:vMerge w:val="restart"/>
            <w:vAlign w:val="center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компетенции, освоенные в период прохождения практики</w:t>
            </w:r>
          </w:p>
        </w:tc>
        <w:tc>
          <w:tcPr>
            <w:tcW w:w="2500" w:type="pct"/>
            <w:gridSpan w:val="3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 обучающимся профессиональных компетенций</w:t>
            </w:r>
          </w:p>
        </w:tc>
      </w:tr>
      <w:tr w:rsidR="00404A01" w:rsidRPr="003947F3" w:rsidTr="00C42F19">
        <w:tc>
          <w:tcPr>
            <w:tcW w:w="2500" w:type="pct"/>
            <w:vMerge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A01" w:rsidRPr="003947F3" w:rsidTr="00C42F19">
        <w:tc>
          <w:tcPr>
            <w:tcW w:w="2500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2500" w:type="pct"/>
          </w:tcPr>
          <w:p w:rsidR="00404A01" w:rsidRPr="00404A01" w:rsidRDefault="00404A01" w:rsidP="0040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- </w:t>
            </w: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2500" w:type="pct"/>
          </w:tcPr>
          <w:p w:rsidR="00404A01" w:rsidRPr="003947F3" w:rsidRDefault="00404A01" w:rsidP="0040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9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1" w:rsidRPr="003947F3" w:rsidTr="00C42F19">
        <w:tc>
          <w:tcPr>
            <w:tcW w:w="2500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04A01" w:rsidRPr="003947F3" w:rsidRDefault="00404A01" w:rsidP="00C4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по освоению </w:t>
      </w:r>
      <w:r w:rsidRPr="002D4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в период прохождения практики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практики 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gramStart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(_______________________)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ФИО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    М.П.</w:t>
      </w:r>
    </w:p>
    <w:p w:rsidR="00404A01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СКГМИ (ГТУ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(_________</w:t>
      </w: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947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ФИО</w:t>
      </w:r>
    </w:p>
    <w:p w:rsidR="00404A01" w:rsidRPr="003947F3" w:rsidRDefault="00404A01" w:rsidP="0040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7E" w:rsidRDefault="00404A01" w:rsidP="00404A01">
      <w:pPr>
        <w:widowControl w:val="0"/>
        <w:autoSpaceDE w:val="0"/>
        <w:autoSpaceDN w:val="0"/>
        <w:adjustRightInd w:val="0"/>
        <w:spacing w:after="0" w:line="240" w:lineRule="auto"/>
      </w:pPr>
      <w:r w:rsidRPr="0039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               </w:t>
      </w:r>
    </w:p>
    <w:sectPr w:rsidR="004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2D" w:rsidRDefault="0063052D">
      <w:pPr>
        <w:spacing w:after="0" w:line="240" w:lineRule="auto"/>
      </w:pPr>
      <w:r>
        <w:separator/>
      </w:r>
    </w:p>
  </w:endnote>
  <w:endnote w:type="continuationSeparator" w:id="0">
    <w:p w:rsidR="0063052D" w:rsidRDefault="0063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27" w:rsidRDefault="008901CF" w:rsidP="002E3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927" w:rsidRDefault="006305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27" w:rsidRDefault="0063052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1" w:rsidRDefault="001F6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2D" w:rsidRDefault="0063052D">
      <w:pPr>
        <w:spacing w:after="0" w:line="240" w:lineRule="auto"/>
      </w:pPr>
      <w:r>
        <w:separator/>
      </w:r>
    </w:p>
  </w:footnote>
  <w:footnote w:type="continuationSeparator" w:id="0">
    <w:p w:rsidR="0063052D" w:rsidRDefault="0063052D">
      <w:pPr>
        <w:spacing w:after="0" w:line="240" w:lineRule="auto"/>
      </w:pPr>
      <w:r>
        <w:continuationSeparator/>
      </w:r>
    </w:p>
  </w:footnote>
  <w:footnote w:id="1">
    <w:p w:rsidR="00A16189" w:rsidRPr="00A16189" w:rsidRDefault="00A16189">
      <w:pPr>
        <w:pStyle w:val="a8"/>
        <w:rPr>
          <w:rFonts w:ascii="Times New Roman" w:hAnsi="Times New Roman" w:cs="Times New Roman"/>
        </w:rPr>
      </w:pPr>
      <w:r w:rsidRPr="00864C01">
        <w:rPr>
          <w:rStyle w:val="aa"/>
          <w:rFonts w:ascii="Times New Roman" w:hAnsi="Times New Roman" w:cs="Times New Roman"/>
          <w:highlight w:val="yellow"/>
        </w:rPr>
        <w:footnoteRef/>
      </w:r>
      <w:r w:rsidRPr="00864C01">
        <w:rPr>
          <w:rFonts w:ascii="Times New Roman" w:hAnsi="Times New Roman" w:cs="Times New Roman"/>
          <w:highlight w:val="yellow"/>
        </w:rPr>
        <w:t xml:space="preserve"> Сведения о профессиональном модуле </w:t>
      </w:r>
      <w:r w:rsidRPr="00864C01">
        <w:rPr>
          <w:rFonts w:ascii="Times New Roman" w:hAnsi="Times New Roman" w:cs="Times New Roman"/>
          <w:highlight w:val="yellow"/>
          <w:u w:val="single"/>
        </w:rPr>
        <w:t>не указываются</w:t>
      </w:r>
      <w:r w:rsidRPr="00864C01">
        <w:rPr>
          <w:rFonts w:ascii="Times New Roman" w:hAnsi="Times New Roman" w:cs="Times New Roman"/>
          <w:highlight w:val="yellow"/>
        </w:rPr>
        <w:t xml:space="preserve"> в программе производственной (преддипломной) практики</w:t>
      </w:r>
    </w:p>
  </w:footnote>
  <w:footnote w:id="2">
    <w:p w:rsidR="008808B1" w:rsidRPr="008808B1" w:rsidRDefault="001D6889">
      <w:pPr>
        <w:pStyle w:val="a8"/>
        <w:rPr>
          <w:rFonts w:ascii="Times New Roman" w:hAnsi="Times New Roman" w:cs="Times New Roman"/>
        </w:rPr>
      </w:pPr>
      <w:r w:rsidRPr="008808B1">
        <w:rPr>
          <w:rStyle w:val="aa"/>
          <w:rFonts w:ascii="Times New Roman" w:hAnsi="Times New Roman" w:cs="Times New Roman"/>
          <w:highlight w:val="yellow"/>
        </w:rPr>
        <w:footnoteRef/>
      </w:r>
      <w:r w:rsidRPr="008808B1">
        <w:rPr>
          <w:rFonts w:ascii="Times New Roman" w:hAnsi="Times New Roman" w:cs="Times New Roman"/>
          <w:highlight w:val="yellow"/>
        </w:rPr>
        <w:t xml:space="preserve"> </w:t>
      </w:r>
      <w:r w:rsidR="00A16189" w:rsidRPr="008808B1">
        <w:rPr>
          <w:rFonts w:ascii="Times New Roman" w:hAnsi="Times New Roman" w:cs="Times New Roman"/>
          <w:highlight w:val="yellow"/>
        </w:rPr>
        <w:t>Содержание практических заданий прописывается в дневнике по практике (Раздел 2 «Содержание практики»)</w:t>
      </w:r>
    </w:p>
  </w:footnote>
  <w:footnote w:id="3">
    <w:p w:rsidR="008808B1" w:rsidRDefault="008808B1">
      <w:pPr>
        <w:pStyle w:val="a8"/>
      </w:pPr>
      <w:r w:rsidRPr="008808B1">
        <w:rPr>
          <w:rStyle w:val="aa"/>
          <w:rFonts w:ascii="Times New Roman" w:hAnsi="Times New Roman" w:cs="Times New Roman"/>
          <w:highlight w:val="yellow"/>
        </w:rPr>
        <w:footnoteRef/>
      </w:r>
      <w:r w:rsidRPr="008808B1">
        <w:rPr>
          <w:rFonts w:ascii="Times New Roman" w:hAnsi="Times New Roman" w:cs="Times New Roman"/>
          <w:highlight w:val="yellow"/>
        </w:rPr>
        <w:t xml:space="preserve"> Названия тем, виды и содержание работ должны коррелировать с записями в журнале учета практики</w:t>
      </w:r>
    </w:p>
  </w:footnote>
  <w:footnote w:id="4">
    <w:p w:rsidR="00404A01" w:rsidRPr="00EB1E52" w:rsidRDefault="00404A01" w:rsidP="00404A01">
      <w:pPr>
        <w:pStyle w:val="a8"/>
        <w:rPr>
          <w:rFonts w:ascii="Times New Roman" w:hAnsi="Times New Roman"/>
        </w:rPr>
      </w:pPr>
      <w:r w:rsidRPr="00ED03DD">
        <w:rPr>
          <w:rStyle w:val="aa"/>
          <w:highlight w:val="yellow"/>
        </w:rPr>
        <w:footnoteRef/>
      </w:r>
      <w:r w:rsidRPr="00ED03DD">
        <w:rPr>
          <w:highlight w:val="yellow"/>
        </w:rPr>
        <w:t xml:space="preserve"> </w:t>
      </w:r>
      <w:r w:rsidRPr="00ED03DD">
        <w:rPr>
          <w:rFonts w:ascii="Times New Roman" w:hAnsi="Times New Roman"/>
          <w:highlight w:val="yellow"/>
        </w:rPr>
        <w:t>Заполняется в соответствии с программой практики</w:t>
      </w:r>
    </w:p>
  </w:footnote>
  <w:footnote w:id="5">
    <w:p w:rsidR="00404A01" w:rsidRPr="002374C1" w:rsidRDefault="00404A01" w:rsidP="00404A01">
      <w:pPr>
        <w:pStyle w:val="a8"/>
        <w:rPr>
          <w:rFonts w:ascii="Times New Roman" w:hAnsi="Times New Roman"/>
        </w:rPr>
      </w:pPr>
      <w:r w:rsidRPr="00ED03DD">
        <w:rPr>
          <w:rStyle w:val="aa"/>
          <w:rFonts w:ascii="Times New Roman" w:hAnsi="Times New Roman"/>
          <w:highlight w:val="yellow"/>
        </w:rPr>
        <w:footnoteRef/>
      </w:r>
      <w:r w:rsidRPr="00ED03DD">
        <w:rPr>
          <w:rFonts w:ascii="Times New Roman" w:hAnsi="Times New Roman"/>
          <w:highlight w:val="yellow"/>
        </w:rPr>
        <w:t xml:space="preserve"> Планируемые результаты обучения при прохождении практики должны быть прописаны в строгом соответствии с программой практики и учебным планом</w:t>
      </w:r>
    </w:p>
  </w:footnote>
  <w:footnote w:id="6">
    <w:p w:rsidR="00404A01" w:rsidRPr="002D450B" w:rsidRDefault="00404A01" w:rsidP="00404A01">
      <w:pPr>
        <w:pStyle w:val="a8"/>
      </w:pPr>
      <w:r w:rsidRPr="00ED03DD">
        <w:rPr>
          <w:rStyle w:val="aa"/>
          <w:highlight w:val="yellow"/>
        </w:rPr>
        <w:footnoteRef/>
      </w:r>
      <w:r w:rsidRPr="00ED03DD">
        <w:rPr>
          <w:highlight w:val="yellow"/>
        </w:rPr>
        <w:t xml:space="preserve"> </w:t>
      </w:r>
      <w:r w:rsidRPr="00ED03DD">
        <w:rPr>
          <w:rFonts w:ascii="Times New Roman" w:hAnsi="Times New Roman"/>
          <w:sz w:val="16"/>
          <w:szCs w:val="16"/>
          <w:highlight w:val="yellow"/>
        </w:rPr>
        <w:t>Содержание практических заданий прописывается в строгом соответствии с программой практики</w:t>
      </w:r>
    </w:p>
  </w:footnote>
  <w:footnote w:id="7">
    <w:p w:rsidR="00404A01" w:rsidRPr="007E5AFD" w:rsidRDefault="00404A01" w:rsidP="00404A01">
      <w:pPr>
        <w:pStyle w:val="a8"/>
        <w:jc w:val="both"/>
        <w:rPr>
          <w:rFonts w:ascii="Times New Roman" w:hAnsi="Times New Roman"/>
        </w:rPr>
      </w:pPr>
      <w:r w:rsidRPr="00ED03DD">
        <w:rPr>
          <w:rStyle w:val="aa"/>
          <w:rFonts w:ascii="Times New Roman" w:hAnsi="Times New Roman"/>
          <w:highlight w:val="yellow"/>
        </w:rPr>
        <w:footnoteRef/>
      </w:r>
      <w:r w:rsidRPr="00ED03DD">
        <w:rPr>
          <w:rFonts w:ascii="Times New Roman" w:hAnsi="Times New Roman"/>
          <w:highlight w:val="yellow"/>
        </w:rPr>
        <w:t xml:space="preserve"> В таблице представлены примерные наименования видов работ. Конкретные виды работ определяются в зависимости от специфики практики и направления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2D9"/>
    <w:multiLevelType w:val="hybridMultilevel"/>
    <w:tmpl w:val="1778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5086"/>
    <w:multiLevelType w:val="hybridMultilevel"/>
    <w:tmpl w:val="D3D63D9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F629D"/>
    <w:multiLevelType w:val="hybridMultilevel"/>
    <w:tmpl w:val="A9A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619"/>
    <w:multiLevelType w:val="hybridMultilevel"/>
    <w:tmpl w:val="E668A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B3E33"/>
    <w:multiLevelType w:val="hybridMultilevel"/>
    <w:tmpl w:val="462ECCA4"/>
    <w:lvl w:ilvl="0" w:tplc="B668322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73347"/>
    <w:multiLevelType w:val="hybridMultilevel"/>
    <w:tmpl w:val="44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1BA4"/>
    <w:multiLevelType w:val="hybridMultilevel"/>
    <w:tmpl w:val="AE381510"/>
    <w:lvl w:ilvl="0" w:tplc="89866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E26"/>
    <w:multiLevelType w:val="hybridMultilevel"/>
    <w:tmpl w:val="63645A88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715A20"/>
    <w:multiLevelType w:val="hybridMultilevel"/>
    <w:tmpl w:val="8F8A33F4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07199"/>
    <w:multiLevelType w:val="multilevel"/>
    <w:tmpl w:val="9546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0120BA"/>
    <w:multiLevelType w:val="hybridMultilevel"/>
    <w:tmpl w:val="69F690CC"/>
    <w:lvl w:ilvl="0" w:tplc="DBF00D7E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00016F"/>
    <w:multiLevelType w:val="hybridMultilevel"/>
    <w:tmpl w:val="1C6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00CA9"/>
    <w:multiLevelType w:val="hybridMultilevel"/>
    <w:tmpl w:val="A418A6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72D4727F"/>
    <w:multiLevelType w:val="multilevel"/>
    <w:tmpl w:val="9494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7"/>
    <w:rsid w:val="00030FE8"/>
    <w:rsid w:val="00074862"/>
    <w:rsid w:val="000814E5"/>
    <w:rsid w:val="00097286"/>
    <w:rsid w:val="000B6EB5"/>
    <w:rsid w:val="000C12BD"/>
    <w:rsid w:val="001255A6"/>
    <w:rsid w:val="001D6889"/>
    <w:rsid w:val="001F382F"/>
    <w:rsid w:val="001F6551"/>
    <w:rsid w:val="002002DF"/>
    <w:rsid w:val="00210CA0"/>
    <w:rsid w:val="00244792"/>
    <w:rsid w:val="00327BA9"/>
    <w:rsid w:val="0033690E"/>
    <w:rsid w:val="003C2C25"/>
    <w:rsid w:val="00404A01"/>
    <w:rsid w:val="004F117E"/>
    <w:rsid w:val="00587E34"/>
    <w:rsid w:val="005B025A"/>
    <w:rsid w:val="0063052D"/>
    <w:rsid w:val="00766CA1"/>
    <w:rsid w:val="00834941"/>
    <w:rsid w:val="00864C01"/>
    <w:rsid w:val="008808B1"/>
    <w:rsid w:val="008901CF"/>
    <w:rsid w:val="00913BA1"/>
    <w:rsid w:val="00A12AE7"/>
    <w:rsid w:val="00A16189"/>
    <w:rsid w:val="00AC4C95"/>
    <w:rsid w:val="00B26CFC"/>
    <w:rsid w:val="00B549A5"/>
    <w:rsid w:val="00BC241B"/>
    <w:rsid w:val="00BC4EE7"/>
    <w:rsid w:val="00C561E7"/>
    <w:rsid w:val="00CB00C3"/>
    <w:rsid w:val="00CD448C"/>
    <w:rsid w:val="00CD6298"/>
    <w:rsid w:val="00CF3278"/>
    <w:rsid w:val="00CF3F65"/>
    <w:rsid w:val="00D62572"/>
    <w:rsid w:val="00D919BA"/>
    <w:rsid w:val="00DC05E6"/>
    <w:rsid w:val="00DC64BE"/>
    <w:rsid w:val="00DF07A5"/>
    <w:rsid w:val="00E26581"/>
    <w:rsid w:val="00E27BD9"/>
    <w:rsid w:val="00E96B7D"/>
    <w:rsid w:val="00EE7059"/>
    <w:rsid w:val="00F071B9"/>
    <w:rsid w:val="00F36A6D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2425-6F1B-4F4E-89C7-3488960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7E"/>
  </w:style>
  <w:style w:type="paragraph" w:styleId="2">
    <w:name w:val="heading 2"/>
    <w:basedOn w:val="a"/>
    <w:next w:val="a"/>
    <w:link w:val="20"/>
    <w:uiPriority w:val="9"/>
    <w:unhideWhenUsed/>
    <w:qFormat/>
    <w:rsid w:val="00210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1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14E5"/>
  </w:style>
  <w:style w:type="table" w:styleId="a6">
    <w:name w:val="Table Grid"/>
    <w:basedOn w:val="a1"/>
    <w:rsid w:val="008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71B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1D68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D688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1D6889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1F6551"/>
  </w:style>
  <w:style w:type="paragraph" w:styleId="ac">
    <w:name w:val="header"/>
    <w:basedOn w:val="a"/>
    <w:link w:val="ad"/>
    <w:uiPriority w:val="99"/>
    <w:unhideWhenUsed/>
    <w:rsid w:val="001F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6551"/>
  </w:style>
  <w:style w:type="paragraph" w:styleId="ae">
    <w:name w:val="Balloon Text"/>
    <w:basedOn w:val="a"/>
    <w:link w:val="af"/>
    <w:uiPriority w:val="99"/>
    <w:semiHidden/>
    <w:unhideWhenUsed/>
    <w:rsid w:val="001F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551"/>
    <w:rPr>
      <w:rFonts w:ascii="Tahoma" w:hAnsi="Tahoma" w:cs="Tahoma"/>
      <w:sz w:val="16"/>
      <w:szCs w:val="16"/>
    </w:rPr>
  </w:style>
  <w:style w:type="character" w:customStyle="1" w:styleId="21">
    <w:name w:val="Основной текст (2) + Не полужирный"/>
    <w:basedOn w:val="a0"/>
    <w:rsid w:val="00210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10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rsid w:val="00210CA0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4F11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eportHead0">
    <w:name w:val="Report_Head Знак"/>
    <w:link w:val="ReportHead"/>
    <w:rsid w:val="004F1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4F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3"/>
    <w:rsid w:val="004F117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1">
    <w:name w:val="Основной текст + Полужирный"/>
    <w:rsid w:val="004F11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4F117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Подпись к таблице"/>
    <w:rsid w:val="004F1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mi-gtu.ru/ru-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FF8C-7650-4E32-A21C-4A006B9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GukosyantsOU</dc:creator>
  <cp:keywords/>
  <dc:description/>
  <cp:lastModifiedBy>D!akov RePack</cp:lastModifiedBy>
  <cp:revision>2</cp:revision>
  <cp:lastPrinted>2021-04-23T09:01:00Z</cp:lastPrinted>
  <dcterms:created xsi:type="dcterms:W3CDTF">2022-11-10T12:12:00Z</dcterms:created>
  <dcterms:modified xsi:type="dcterms:W3CDTF">2022-11-10T12:12:00Z</dcterms:modified>
</cp:coreProperties>
</file>